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1613651"/>
        <w:docPartObj>
          <w:docPartGallery w:val="Cover Pages"/>
          <w:docPartUnique/>
        </w:docPartObj>
      </w:sdtPr>
      <w:sdtEndPr/>
      <w:sdtContent>
        <w:p w:rsidR="000C0783" w:rsidRDefault="000C0783"/>
        <w:p w:rsidR="00121A6A" w:rsidRPr="00DA0FC7" w:rsidRDefault="00E105C5">
          <w:r>
            <w:rPr>
              <w:noProof/>
              <w:lang w:eastAsia="de-DE"/>
            </w:rPr>
            <w:lastRenderedPageBreak/>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6414770</wp:posOffset>
                    </wp:positionV>
                    <wp:extent cx="5740400" cy="1404620"/>
                    <wp:effectExtent l="0" t="0" r="12700" b="1206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E105C5" w:rsidRDefault="00E105C5" w:rsidP="00E105C5">
                                <w:pPr>
                                  <w:spacing w:after="0"/>
                                  <w:rPr>
                                    <w:sz w:val="28"/>
                                  </w:rPr>
                                </w:pPr>
                                <w:r>
                                  <w:rPr>
                                    <w:sz w:val="28"/>
                                  </w:rPr>
                                  <w:t>Name des Kinder/der Kinder: ____________________________________</w:t>
                                </w:r>
                              </w:p>
                              <w:p w:rsidR="00E105C5" w:rsidRDefault="00E105C5" w:rsidP="00E105C5">
                                <w:pPr>
                                  <w:spacing w:after="0"/>
                                  <w:rPr>
                                    <w:sz w:val="28"/>
                                  </w:rPr>
                                </w:pPr>
                              </w:p>
                              <w:p w:rsidR="00E105C5" w:rsidRDefault="00E105C5" w:rsidP="00E105C5">
                                <w:pPr>
                                  <w:spacing w:after="0"/>
                                  <w:rPr>
                                    <w:sz w:val="28"/>
                                  </w:rPr>
                                </w:pPr>
                                <w:r w:rsidRPr="00E105C5">
                                  <w:rPr>
                                    <w:sz w:val="28"/>
                                  </w:rPr>
                                  <w:t>Wir bestätigen, die Infomappe erhalten und den Inhalt zur Kenntnis</w:t>
                                </w:r>
                              </w:p>
                              <w:p w:rsidR="00E105C5" w:rsidRDefault="00E105C5" w:rsidP="00E105C5">
                                <w:pPr>
                                  <w:spacing w:after="0"/>
                                  <w:rPr>
                                    <w:sz w:val="28"/>
                                  </w:rPr>
                                </w:pPr>
                                <w:r w:rsidRPr="00E105C5">
                                  <w:rPr>
                                    <w:sz w:val="28"/>
                                  </w:rPr>
                                  <w:t xml:space="preserve"> genommen zu haben!</w:t>
                                </w:r>
                              </w:p>
                              <w:p w:rsidR="00E105C5" w:rsidRPr="00E105C5" w:rsidRDefault="00E105C5" w:rsidP="00E105C5">
                                <w:pPr>
                                  <w:spacing w:after="0"/>
                                  <w:rPr>
                                    <w:sz w:val="28"/>
                                  </w:rPr>
                                </w:pPr>
                              </w:p>
                              <w:p w:rsidR="00E105C5" w:rsidRPr="00E105C5" w:rsidRDefault="00E105C5" w:rsidP="00E105C5">
                                <w:pPr>
                                  <w:rPr>
                                    <w:sz w:val="28"/>
                                  </w:rPr>
                                </w:pPr>
                                <w:r>
                                  <w:rPr>
                                    <w:sz w:val="28"/>
                                  </w:rPr>
                                  <w:t>Unterschrift: 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400.8pt;margin-top:505.1pt;width:45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">
                    <v:textbox style="mso-fit-shape-to-text:t">
                      <w:txbxContent>
                        <w:p w:rsidR="00E105C5" w:rsidRDefault="00E105C5" w:rsidP="00E105C5">
                          <w:pPr>
                            <w:spacing w:after="0"/>
                            <w:rPr>
                              <w:sz w:val="28"/>
                            </w:rPr>
                          </w:pPr>
                          <w:r>
                            <w:rPr>
                              <w:sz w:val="28"/>
                            </w:rPr>
                            <w:t xml:space="preserve">Name </w:t>
                          </w:r>
                          <w:proofErr w:type="gramStart"/>
                          <w:r>
                            <w:rPr>
                              <w:sz w:val="28"/>
                            </w:rPr>
                            <w:t>des Kinder</w:t>
                          </w:r>
                          <w:proofErr w:type="gramEnd"/>
                          <w:r>
                            <w:rPr>
                              <w:sz w:val="28"/>
                            </w:rPr>
                            <w:t>/der Kinder: ____________________________________</w:t>
                          </w:r>
                        </w:p>
                        <w:p w:rsidR="00E105C5" w:rsidRDefault="00E105C5" w:rsidP="00E105C5">
                          <w:pPr>
                            <w:spacing w:after="0"/>
                            <w:rPr>
                              <w:sz w:val="28"/>
                            </w:rPr>
                          </w:pPr>
                        </w:p>
                        <w:p w:rsidR="00E105C5" w:rsidRDefault="00E105C5" w:rsidP="00E105C5">
                          <w:pPr>
                            <w:spacing w:after="0"/>
                            <w:rPr>
                              <w:sz w:val="28"/>
                            </w:rPr>
                          </w:pPr>
                          <w:r w:rsidRPr="00E105C5">
                            <w:rPr>
                              <w:sz w:val="28"/>
                            </w:rPr>
                            <w:t>Wir bestätigen, die Infomappe erhalten und den Inhalt zur Kenntnis</w:t>
                          </w:r>
                        </w:p>
                        <w:p w:rsidR="00E105C5" w:rsidRDefault="00E105C5" w:rsidP="00E105C5">
                          <w:pPr>
                            <w:spacing w:after="0"/>
                            <w:rPr>
                              <w:sz w:val="28"/>
                            </w:rPr>
                          </w:pPr>
                          <w:r w:rsidRPr="00E105C5">
                            <w:rPr>
                              <w:sz w:val="28"/>
                            </w:rPr>
                            <w:t xml:space="preserve"> genommen zu haben!</w:t>
                          </w:r>
                        </w:p>
                        <w:p w:rsidR="00E105C5" w:rsidRPr="00E105C5" w:rsidRDefault="00E105C5" w:rsidP="00E105C5">
                          <w:pPr>
                            <w:spacing w:after="0"/>
                            <w:rPr>
                              <w:sz w:val="28"/>
                            </w:rPr>
                          </w:pPr>
                        </w:p>
                        <w:p w:rsidR="00E105C5" w:rsidRPr="00E105C5" w:rsidRDefault="00E105C5" w:rsidP="00E105C5">
                          <w:pPr>
                            <w:rPr>
                              <w:sz w:val="28"/>
                            </w:rPr>
                          </w:pPr>
                          <w:r>
                            <w:rPr>
                              <w:sz w:val="28"/>
                            </w:rPr>
                            <w:t>Unterschrift: __________________________________________________</w:t>
                          </w:r>
                        </w:p>
                      </w:txbxContent>
                    </v:textbox>
                    <w10:wrap type="square" anchorx="margin"/>
                  </v:shape>
                </w:pict>
              </mc:Fallback>
            </mc:AlternateContent>
          </w:r>
          <w:r w:rsidRPr="0010561A">
            <w:rPr>
              <w:rFonts w:ascii="Arial" w:hAnsi="Arial"/>
              <w:noProof/>
              <w:sz w:val="32"/>
              <w:szCs w:val="30"/>
              <w:lang w:eastAsia="de-DE"/>
            </w:rPr>
            <w:drawing>
              <wp:anchor distT="0" distB="0" distL="114300" distR="114300" simplePos="0" relativeHeight="251663360" behindDoc="0" locked="0" layoutInCell="1" allowOverlap="1" wp14:anchorId="74F06D97" wp14:editId="46A921EE">
                <wp:simplePos x="0" y="0"/>
                <wp:positionH relativeFrom="margin">
                  <wp:align>center</wp:align>
                </wp:positionH>
                <wp:positionV relativeFrom="page">
                  <wp:posOffset>4568190</wp:posOffset>
                </wp:positionV>
                <wp:extent cx="1730375" cy="928370"/>
                <wp:effectExtent l="0" t="0" r="3175"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37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4037330</wp:posOffset>
                    </wp:positionV>
                    <wp:extent cx="2360930" cy="1404620"/>
                    <wp:effectExtent l="0" t="0" r="2032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801C9" w:rsidRPr="000801C9" w:rsidRDefault="000801C9" w:rsidP="000801C9">
                                <w:pPr>
                                  <w:jc w:val="center"/>
                                  <w:rPr>
                                    <w:sz w:val="28"/>
                                  </w:rPr>
                                </w:pPr>
                                <w:r w:rsidRPr="000801C9">
                                  <w:rPr>
                                    <w:sz w:val="28"/>
                                  </w:rPr>
                                  <w:t>Name des Kindes:</w:t>
                                </w:r>
                              </w:p>
                              <w:p w:rsidR="000801C9" w:rsidRPr="000801C9" w:rsidRDefault="000801C9" w:rsidP="000801C9">
                                <w:pPr>
                                  <w:jc w:val="center"/>
                                  <w:rPr>
                                    <w:sz w:val="28"/>
                                  </w:rPr>
                                </w:pPr>
                                <w:r w:rsidRPr="000801C9">
                                  <w:rPr>
                                    <w:sz w:val="28"/>
                                  </w:rPr>
                                  <w:t>____________________________________________________________</w:t>
                                </w:r>
                                <w:r>
                                  <w:rPr>
                                    <w:sz w:val="28"/>
                                  </w:rPr>
                                  <w:t>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margin-left:0;margin-top:317.9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">
                    <v:textbox style="mso-fit-shape-to-text:t">
                      <w:txbxContent>
                        <w:p w:rsidR="000801C9" w:rsidRPr="000801C9" w:rsidRDefault="000801C9" w:rsidP="000801C9">
                          <w:pPr>
                            <w:jc w:val="center"/>
                            <w:rPr>
                              <w:sz w:val="28"/>
                            </w:rPr>
                          </w:pPr>
                          <w:r w:rsidRPr="000801C9">
                            <w:rPr>
                              <w:sz w:val="28"/>
                            </w:rPr>
                            <w:t>Name des Kindes:</w:t>
                          </w:r>
                        </w:p>
                        <w:p w:rsidR="000801C9" w:rsidRPr="000801C9" w:rsidRDefault="000801C9" w:rsidP="000801C9">
                          <w:pPr>
                            <w:jc w:val="center"/>
                            <w:rPr>
                              <w:sz w:val="28"/>
                            </w:rPr>
                          </w:pPr>
                          <w:r w:rsidRPr="000801C9">
                            <w:rPr>
                              <w:sz w:val="28"/>
                            </w:rPr>
                            <w:t>____________________________________________________________</w:t>
                          </w:r>
                          <w:r>
                            <w:rPr>
                              <w:sz w:val="28"/>
                            </w:rPr>
                            <w:t>_________</w:t>
                          </w:r>
                        </w:p>
                      </w:txbxContent>
                    </v:textbox>
                    <w10:wrap type="square" anchorx="margin"/>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margin">
                      <wp:posOffset>323850</wp:posOffset>
                    </wp:positionH>
                    <wp:positionV relativeFrom="margin">
                      <wp:posOffset>438150</wp:posOffset>
                    </wp:positionV>
                    <wp:extent cx="5454650" cy="2426970"/>
                    <wp:effectExtent l="0" t="0" r="12700" b="11430"/>
                    <wp:wrapSquare wrapText="bothSides"/>
                    <wp:docPr id="113" name="Textfeld 113"/>
                    <wp:cNvGraphicFramePr/>
                    <a:graphic xmlns:a="http://schemas.openxmlformats.org/drawingml/2006/main">
                      <a:graphicData uri="http://schemas.microsoft.com/office/word/2010/wordprocessingShape">
                        <wps:wsp>
                          <wps:cNvSpPr txBox="1"/>
                          <wps:spPr>
                            <a:xfrm>
                              <a:off x="0" y="0"/>
                              <a:ext cx="5454650" cy="242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BFC" w:rsidRDefault="00795BFC" w:rsidP="000C0783">
                                <w:pPr>
                                  <w:pStyle w:val="KeinLeerraum"/>
                                  <w:jc w:val="center"/>
                                  <w:rPr>
                                    <w:b/>
                                    <w:caps/>
                                    <w:color w:val="323E4F" w:themeColor="text2" w:themeShade="BF"/>
                                    <w:sz w:val="72"/>
                                    <w:szCs w:val="52"/>
                                  </w:rPr>
                                </w:pPr>
                                <w:r>
                                  <w:rPr>
                                    <w:b/>
                                    <w:caps/>
                                    <w:color w:val="323E4F" w:themeColor="text2" w:themeShade="BF"/>
                                    <w:sz w:val="72"/>
                                    <w:szCs w:val="52"/>
                                  </w:rPr>
                                  <w:t xml:space="preserve">iNFORMATIONSMAPPE - </w:t>
                                </w:r>
                              </w:p>
                              <w:p w:rsidR="00795BFC" w:rsidRDefault="00795BFC" w:rsidP="000C0783">
                                <w:pPr>
                                  <w:pStyle w:val="KeinLeerraum"/>
                                  <w:jc w:val="center"/>
                                  <w:rPr>
                                    <w:b/>
                                    <w:caps/>
                                    <w:color w:val="323E4F" w:themeColor="text2" w:themeShade="BF"/>
                                    <w:sz w:val="72"/>
                                    <w:szCs w:val="52"/>
                                  </w:rPr>
                                </w:pPr>
                                <w:r>
                                  <w:rPr>
                                    <w:b/>
                                    <w:caps/>
                                    <w:color w:val="323E4F" w:themeColor="text2" w:themeShade="BF"/>
                                    <w:sz w:val="72"/>
                                    <w:szCs w:val="52"/>
                                  </w:rPr>
                                  <w:t>fgts</w:t>
                                </w:r>
                              </w:p>
                              <w:p w:rsidR="00795BFC" w:rsidRPr="000C0783" w:rsidRDefault="00795BFC" w:rsidP="000C0783">
                                <w:pPr>
                                  <w:pStyle w:val="KeinLeerraum"/>
                                  <w:jc w:val="center"/>
                                  <w:rPr>
                                    <w:b/>
                                    <w:smallCaps/>
                                    <w:color w:val="44546A" w:themeColor="text2"/>
                                    <w:sz w:val="44"/>
                                    <w:szCs w:val="36"/>
                                  </w:rPr>
                                </w:pPr>
                                <w:r w:rsidRPr="000C0783">
                                  <w:rPr>
                                    <w:b/>
                                    <w:caps/>
                                    <w:color w:val="323E4F" w:themeColor="text2" w:themeShade="BF"/>
                                    <w:sz w:val="72"/>
                                    <w:szCs w:val="52"/>
                                  </w:rPr>
                                  <w:t xml:space="preserve"> </w:t>
                                </w:r>
                                <w:r w:rsidR="007E6B22">
                                  <w:rPr>
                                    <w:b/>
                                    <w:caps/>
                                    <w:color w:val="323E4F" w:themeColor="text2" w:themeShade="BF"/>
                                    <w:sz w:val="72"/>
                                    <w:szCs w:val="52"/>
                                  </w:rPr>
                                  <w:t>DIRMINGEN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feld 113" o:spid="_x0000_s1028" type="#_x0000_t202" style="position:absolute;margin-left:25.5pt;margin-top:34.5pt;width:429.5pt;height:19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" filled="f" stroked="f" strokeweight=".5pt">
                    <v:textbox inset="0,0,0,0">
                      <w:txbxContent>
                        <w:p w:rsidR="00795BFC" w:rsidRDefault="00795BFC" w:rsidP="000C0783">
                          <w:pPr>
                            <w:pStyle w:val="KeinLeerraum"/>
                            <w:jc w:val="center"/>
                            <w:rPr>
                              <w:b/>
                              <w:caps/>
                              <w:color w:val="323E4F" w:themeColor="text2" w:themeShade="BF"/>
                              <w:sz w:val="72"/>
                              <w:szCs w:val="52"/>
                            </w:rPr>
                          </w:pPr>
                          <w:r>
                            <w:rPr>
                              <w:b/>
                              <w:caps/>
                              <w:color w:val="323E4F" w:themeColor="text2" w:themeShade="BF"/>
                              <w:sz w:val="72"/>
                              <w:szCs w:val="52"/>
                            </w:rPr>
                            <w:t xml:space="preserve">iNFORMATIONSMAPPE - </w:t>
                          </w:r>
                        </w:p>
                        <w:p w:rsidR="00795BFC" w:rsidRDefault="00795BFC" w:rsidP="000C0783">
                          <w:pPr>
                            <w:pStyle w:val="KeinLeerraum"/>
                            <w:jc w:val="center"/>
                            <w:rPr>
                              <w:b/>
                              <w:caps/>
                              <w:color w:val="323E4F" w:themeColor="text2" w:themeShade="BF"/>
                              <w:sz w:val="72"/>
                              <w:szCs w:val="52"/>
                            </w:rPr>
                          </w:pPr>
                          <w:r>
                            <w:rPr>
                              <w:b/>
                              <w:caps/>
                              <w:color w:val="323E4F" w:themeColor="text2" w:themeShade="BF"/>
                              <w:sz w:val="72"/>
                              <w:szCs w:val="52"/>
                            </w:rPr>
                            <w:t>fgts</w:t>
                          </w:r>
                        </w:p>
                        <w:p w:rsidR="00795BFC" w:rsidRPr="000C0783" w:rsidRDefault="00795BFC" w:rsidP="000C0783">
                          <w:pPr>
                            <w:pStyle w:val="KeinLeerraum"/>
                            <w:jc w:val="center"/>
                            <w:rPr>
                              <w:b/>
                              <w:smallCaps/>
                              <w:color w:val="44546A" w:themeColor="text2"/>
                              <w:sz w:val="44"/>
                              <w:szCs w:val="36"/>
                            </w:rPr>
                          </w:pPr>
                          <w:r w:rsidRPr="000C0783">
                            <w:rPr>
                              <w:b/>
                              <w:caps/>
                              <w:color w:val="323E4F" w:themeColor="text2" w:themeShade="BF"/>
                              <w:sz w:val="72"/>
                              <w:szCs w:val="52"/>
                            </w:rPr>
                            <w:t xml:space="preserve"> </w:t>
                          </w:r>
                          <w:r w:rsidR="007E6B22">
                            <w:rPr>
                              <w:b/>
                              <w:caps/>
                              <w:color w:val="323E4F" w:themeColor="text2" w:themeShade="BF"/>
                              <w:sz w:val="72"/>
                              <w:szCs w:val="52"/>
                            </w:rPr>
                            <w:t>DIRMINGEN</w:t>
                          </w:r>
                        </w:p>
                      </w:txbxContent>
                    </v:textbox>
                    <w10:wrap type="square" anchorx="margin" anchory="margin"/>
                  </v:shape>
                </w:pict>
              </mc:Fallback>
            </mc:AlternateContent>
          </w:r>
          <w:r w:rsidR="000C0783">
            <w:rPr>
              <w:noProof/>
              <w:lang w:eastAsia="de-DE"/>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ec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D49D6A"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An&#10;Wmb9NAMAAOoKAAAOAAAAAAAAAAAAAAAAAC4CAABkcnMvZTJvRG9jLnhtbFBLAQItABQABgAIAAAA&#10;IQC90XfD2gAAAAUBAAAPAAAAAAAAAAAAAAAAAI4FAABkcnMvZG93bnJldi54bWxQSwUGAAAAAAQA&#10;BADzAAAAlQYAAAAA&#10;">
                    <v:rect id="Rechtec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ec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0C0783">
            <w:br w:type="page"/>
          </w:r>
        </w:p>
      </w:sdtContent>
    </w:sdt>
    <w:p w:rsidR="00121A6A" w:rsidRPr="00121A6A" w:rsidRDefault="00121A6A">
      <w:pPr>
        <w:rPr>
          <w:b/>
          <w:sz w:val="36"/>
        </w:rPr>
      </w:pPr>
      <w:r w:rsidRPr="00121A6A">
        <w:rPr>
          <w:b/>
          <w:sz w:val="36"/>
        </w:rPr>
        <w:lastRenderedPageBreak/>
        <w:t>INHALT</w:t>
      </w:r>
    </w:p>
    <w:p w:rsidR="003B4D4B" w:rsidRDefault="00BE7639">
      <w:pPr>
        <w:pStyle w:val="Verzeichnis1"/>
        <w:tabs>
          <w:tab w:val="right" w:leader="dot" w:pos="9060"/>
        </w:tabs>
        <w:rPr>
          <w:rFonts w:eastAsiaTheme="minorEastAsia"/>
          <w:noProof/>
          <w:lang w:eastAsia="de-DE"/>
        </w:rPr>
      </w:pPr>
      <w:r>
        <w:fldChar w:fldCharType="begin"/>
      </w:r>
      <w:r>
        <w:instrText xml:space="preserve"> TOC \o "1-3" \h \z \u </w:instrText>
      </w:r>
      <w:r>
        <w:fldChar w:fldCharType="separate"/>
      </w:r>
      <w:hyperlink w:anchor="_Toc35512340" w:history="1">
        <w:r w:rsidR="003B4D4B" w:rsidRPr="00921686">
          <w:rPr>
            <w:rStyle w:val="Hyperlink"/>
            <w:noProof/>
          </w:rPr>
          <w:t>1.  Kontaktdaten und Erreichbarkeit</w:t>
        </w:r>
        <w:r w:rsidR="003B4D4B">
          <w:rPr>
            <w:noProof/>
            <w:webHidden/>
          </w:rPr>
          <w:tab/>
        </w:r>
        <w:r w:rsidR="003B4D4B">
          <w:rPr>
            <w:noProof/>
            <w:webHidden/>
          </w:rPr>
          <w:fldChar w:fldCharType="begin"/>
        </w:r>
        <w:r w:rsidR="003B4D4B">
          <w:rPr>
            <w:noProof/>
            <w:webHidden/>
          </w:rPr>
          <w:instrText xml:space="preserve"> PAGEREF _Toc35512340 \h </w:instrText>
        </w:r>
        <w:r w:rsidR="003B4D4B">
          <w:rPr>
            <w:noProof/>
            <w:webHidden/>
          </w:rPr>
        </w:r>
        <w:r w:rsidR="003B4D4B">
          <w:rPr>
            <w:noProof/>
            <w:webHidden/>
          </w:rPr>
          <w:fldChar w:fldCharType="separate"/>
        </w:r>
        <w:r w:rsidR="00DF6785">
          <w:rPr>
            <w:noProof/>
            <w:webHidden/>
          </w:rPr>
          <w:t>3</w:t>
        </w:r>
        <w:r w:rsidR="003B4D4B">
          <w:rPr>
            <w:noProof/>
            <w:webHidden/>
          </w:rPr>
          <w:fldChar w:fldCharType="end"/>
        </w:r>
      </w:hyperlink>
    </w:p>
    <w:p w:rsidR="003B4D4B" w:rsidRDefault="00DF6785">
      <w:pPr>
        <w:pStyle w:val="Verzeichnis1"/>
        <w:tabs>
          <w:tab w:val="right" w:leader="dot" w:pos="9060"/>
        </w:tabs>
        <w:rPr>
          <w:rFonts w:eastAsiaTheme="minorEastAsia"/>
          <w:noProof/>
          <w:lang w:eastAsia="de-DE"/>
        </w:rPr>
      </w:pPr>
      <w:hyperlink w:anchor="_Toc35512341" w:history="1">
        <w:r w:rsidR="003B4D4B" w:rsidRPr="00921686">
          <w:rPr>
            <w:rStyle w:val="Hyperlink"/>
            <w:noProof/>
          </w:rPr>
          <w:t>2. Aufkommende Kosten</w:t>
        </w:r>
        <w:r w:rsidR="003B4D4B">
          <w:rPr>
            <w:noProof/>
            <w:webHidden/>
          </w:rPr>
          <w:tab/>
        </w:r>
        <w:r w:rsidR="003B4D4B">
          <w:rPr>
            <w:noProof/>
            <w:webHidden/>
          </w:rPr>
          <w:fldChar w:fldCharType="begin"/>
        </w:r>
        <w:r w:rsidR="003B4D4B">
          <w:rPr>
            <w:noProof/>
            <w:webHidden/>
          </w:rPr>
          <w:instrText xml:space="preserve"> PAGEREF _Toc35512341 \h </w:instrText>
        </w:r>
        <w:r w:rsidR="003B4D4B">
          <w:rPr>
            <w:noProof/>
            <w:webHidden/>
          </w:rPr>
        </w:r>
        <w:r w:rsidR="003B4D4B">
          <w:rPr>
            <w:noProof/>
            <w:webHidden/>
          </w:rPr>
          <w:fldChar w:fldCharType="separate"/>
        </w:r>
        <w:r>
          <w:rPr>
            <w:noProof/>
            <w:webHidden/>
          </w:rPr>
          <w:t>3</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2" w:history="1">
        <w:r w:rsidR="003B4D4B" w:rsidRPr="00921686">
          <w:rPr>
            <w:rStyle w:val="Hyperlink"/>
            <w:noProof/>
          </w:rPr>
          <w:t>2.1 Betreuungskosten</w:t>
        </w:r>
        <w:r w:rsidR="003B4D4B">
          <w:rPr>
            <w:noProof/>
            <w:webHidden/>
          </w:rPr>
          <w:tab/>
        </w:r>
        <w:r w:rsidR="003B4D4B">
          <w:rPr>
            <w:noProof/>
            <w:webHidden/>
          </w:rPr>
          <w:fldChar w:fldCharType="begin"/>
        </w:r>
        <w:r w:rsidR="003B4D4B">
          <w:rPr>
            <w:noProof/>
            <w:webHidden/>
          </w:rPr>
          <w:instrText xml:space="preserve"> PAGEREF _Toc35512342 \h </w:instrText>
        </w:r>
        <w:r w:rsidR="003B4D4B">
          <w:rPr>
            <w:noProof/>
            <w:webHidden/>
          </w:rPr>
        </w:r>
        <w:r w:rsidR="003B4D4B">
          <w:rPr>
            <w:noProof/>
            <w:webHidden/>
          </w:rPr>
          <w:fldChar w:fldCharType="separate"/>
        </w:r>
        <w:r>
          <w:rPr>
            <w:noProof/>
            <w:webHidden/>
          </w:rPr>
          <w:t>3</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3" w:history="1">
        <w:r w:rsidR="003B4D4B" w:rsidRPr="00921686">
          <w:rPr>
            <w:rStyle w:val="Hyperlink"/>
            <w:noProof/>
          </w:rPr>
          <w:t>2.2 Essenskosten</w:t>
        </w:r>
        <w:r w:rsidR="003B4D4B">
          <w:rPr>
            <w:noProof/>
            <w:webHidden/>
          </w:rPr>
          <w:tab/>
        </w:r>
        <w:r w:rsidR="003B4D4B">
          <w:rPr>
            <w:noProof/>
            <w:webHidden/>
          </w:rPr>
          <w:fldChar w:fldCharType="begin"/>
        </w:r>
        <w:r w:rsidR="003B4D4B">
          <w:rPr>
            <w:noProof/>
            <w:webHidden/>
          </w:rPr>
          <w:instrText xml:space="preserve"> PAGEREF _Toc35512343 \h </w:instrText>
        </w:r>
        <w:r w:rsidR="003B4D4B">
          <w:rPr>
            <w:noProof/>
            <w:webHidden/>
          </w:rPr>
        </w:r>
        <w:r w:rsidR="003B4D4B">
          <w:rPr>
            <w:noProof/>
            <w:webHidden/>
          </w:rPr>
          <w:fldChar w:fldCharType="separate"/>
        </w:r>
        <w:r>
          <w:rPr>
            <w:noProof/>
            <w:webHidden/>
          </w:rPr>
          <w:t>3</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4" w:history="1">
        <w:r w:rsidR="003B4D4B" w:rsidRPr="00921686">
          <w:rPr>
            <w:rStyle w:val="Hyperlink"/>
            <w:noProof/>
          </w:rPr>
          <w:t>2.3 Getränke- und Bastelgeld</w:t>
        </w:r>
        <w:r w:rsidR="003B4D4B">
          <w:rPr>
            <w:noProof/>
            <w:webHidden/>
          </w:rPr>
          <w:tab/>
        </w:r>
        <w:r w:rsidR="003B4D4B">
          <w:rPr>
            <w:noProof/>
            <w:webHidden/>
          </w:rPr>
          <w:fldChar w:fldCharType="begin"/>
        </w:r>
        <w:r w:rsidR="003B4D4B">
          <w:rPr>
            <w:noProof/>
            <w:webHidden/>
          </w:rPr>
          <w:instrText xml:space="preserve"> PAGEREF _Toc35512344 \h </w:instrText>
        </w:r>
        <w:r w:rsidR="003B4D4B">
          <w:rPr>
            <w:noProof/>
            <w:webHidden/>
          </w:rPr>
        </w:r>
        <w:r w:rsidR="003B4D4B">
          <w:rPr>
            <w:noProof/>
            <w:webHidden/>
          </w:rPr>
          <w:fldChar w:fldCharType="separate"/>
        </w:r>
        <w:r>
          <w:rPr>
            <w:noProof/>
            <w:webHidden/>
          </w:rPr>
          <w:t>4</w:t>
        </w:r>
        <w:r w:rsidR="003B4D4B">
          <w:rPr>
            <w:noProof/>
            <w:webHidden/>
          </w:rPr>
          <w:fldChar w:fldCharType="end"/>
        </w:r>
      </w:hyperlink>
    </w:p>
    <w:p w:rsidR="003B4D4B" w:rsidRDefault="00DF6785">
      <w:pPr>
        <w:pStyle w:val="Verzeichnis1"/>
        <w:tabs>
          <w:tab w:val="right" w:leader="dot" w:pos="9060"/>
        </w:tabs>
        <w:rPr>
          <w:rFonts w:eastAsiaTheme="minorEastAsia"/>
          <w:noProof/>
          <w:lang w:eastAsia="de-DE"/>
        </w:rPr>
      </w:pPr>
      <w:hyperlink w:anchor="_Toc35512345" w:history="1">
        <w:r w:rsidR="003B4D4B" w:rsidRPr="00921686">
          <w:rPr>
            <w:rStyle w:val="Hyperlink"/>
            <w:noProof/>
          </w:rPr>
          <w:t>3. Tagesablauf FGTS</w:t>
        </w:r>
        <w:r w:rsidR="003B4D4B">
          <w:rPr>
            <w:noProof/>
            <w:webHidden/>
          </w:rPr>
          <w:tab/>
        </w:r>
        <w:r w:rsidR="003B4D4B">
          <w:rPr>
            <w:noProof/>
            <w:webHidden/>
          </w:rPr>
          <w:fldChar w:fldCharType="begin"/>
        </w:r>
        <w:r w:rsidR="003B4D4B">
          <w:rPr>
            <w:noProof/>
            <w:webHidden/>
          </w:rPr>
          <w:instrText xml:space="preserve"> PAGEREF _Toc35512345 \h </w:instrText>
        </w:r>
        <w:r w:rsidR="003B4D4B">
          <w:rPr>
            <w:noProof/>
            <w:webHidden/>
          </w:rPr>
        </w:r>
        <w:r w:rsidR="003B4D4B">
          <w:rPr>
            <w:noProof/>
            <w:webHidden/>
          </w:rPr>
          <w:fldChar w:fldCharType="separate"/>
        </w:r>
        <w:r>
          <w:rPr>
            <w:noProof/>
            <w:webHidden/>
          </w:rPr>
          <w:t>4</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6" w:history="1">
        <w:r w:rsidR="003B4D4B" w:rsidRPr="00921686">
          <w:rPr>
            <w:rStyle w:val="Hyperlink"/>
            <w:noProof/>
          </w:rPr>
          <w:t>3.1 Einstieg</w:t>
        </w:r>
        <w:r w:rsidR="003B4D4B">
          <w:rPr>
            <w:noProof/>
            <w:webHidden/>
          </w:rPr>
          <w:tab/>
        </w:r>
        <w:r w:rsidR="003B4D4B">
          <w:rPr>
            <w:noProof/>
            <w:webHidden/>
          </w:rPr>
          <w:fldChar w:fldCharType="begin"/>
        </w:r>
        <w:r w:rsidR="003B4D4B">
          <w:rPr>
            <w:noProof/>
            <w:webHidden/>
          </w:rPr>
          <w:instrText xml:space="preserve"> PAGEREF _Toc35512346 \h </w:instrText>
        </w:r>
        <w:r w:rsidR="003B4D4B">
          <w:rPr>
            <w:noProof/>
            <w:webHidden/>
          </w:rPr>
        </w:r>
        <w:r w:rsidR="003B4D4B">
          <w:rPr>
            <w:noProof/>
            <w:webHidden/>
          </w:rPr>
          <w:fldChar w:fldCharType="separate"/>
        </w:r>
        <w:r>
          <w:rPr>
            <w:noProof/>
            <w:webHidden/>
          </w:rPr>
          <w:t>4</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7" w:history="1">
        <w:r w:rsidR="003B4D4B" w:rsidRPr="00921686">
          <w:rPr>
            <w:rStyle w:val="Hyperlink"/>
            <w:noProof/>
          </w:rPr>
          <w:t>3.2 Tagesstruktur</w:t>
        </w:r>
        <w:r w:rsidR="003B4D4B">
          <w:rPr>
            <w:noProof/>
            <w:webHidden/>
          </w:rPr>
          <w:tab/>
        </w:r>
        <w:r w:rsidR="003B4D4B">
          <w:rPr>
            <w:noProof/>
            <w:webHidden/>
          </w:rPr>
          <w:fldChar w:fldCharType="begin"/>
        </w:r>
        <w:r w:rsidR="003B4D4B">
          <w:rPr>
            <w:noProof/>
            <w:webHidden/>
          </w:rPr>
          <w:instrText xml:space="preserve"> PAGEREF _Toc35512347 \h </w:instrText>
        </w:r>
        <w:r w:rsidR="003B4D4B">
          <w:rPr>
            <w:noProof/>
            <w:webHidden/>
          </w:rPr>
        </w:r>
        <w:r w:rsidR="003B4D4B">
          <w:rPr>
            <w:noProof/>
            <w:webHidden/>
          </w:rPr>
          <w:fldChar w:fldCharType="separate"/>
        </w:r>
        <w:r>
          <w:rPr>
            <w:noProof/>
            <w:webHidden/>
          </w:rPr>
          <w:t>4</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8" w:history="1">
        <w:r w:rsidR="003B4D4B" w:rsidRPr="00921686">
          <w:rPr>
            <w:rStyle w:val="Hyperlink"/>
            <w:noProof/>
          </w:rPr>
          <w:t>3.3 Kranke Kinder</w:t>
        </w:r>
        <w:r w:rsidR="003B4D4B">
          <w:rPr>
            <w:noProof/>
            <w:webHidden/>
          </w:rPr>
          <w:tab/>
        </w:r>
        <w:r w:rsidR="003B4D4B">
          <w:rPr>
            <w:noProof/>
            <w:webHidden/>
          </w:rPr>
          <w:fldChar w:fldCharType="begin"/>
        </w:r>
        <w:r w:rsidR="003B4D4B">
          <w:rPr>
            <w:noProof/>
            <w:webHidden/>
          </w:rPr>
          <w:instrText xml:space="preserve"> PAGEREF _Toc35512348 \h </w:instrText>
        </w:r>
        <w:r w:rsidR="003B4D4B">
          <w:rPr>
            <w:noProof/>
            <w:webHidden/>
          </w:rPr>
        </w:r>
        <w:r w:rsidR="003B4D4B">
          <w:rPr>
            <w:noProof/>
            <w:webHidden/>
          </w:rPr>
          <w:fldChar w:fldCharType="separate"/>
        </w:r>
        <w:r>
          <w:rPr>
            <w:noProof/>
            <w:webHidden/>
          </w:rPr>
          <w:t>5</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49" w:history="1">
        <w:r w:rsidR="003B4D4B" w:rsidRPr="00921686">
          <w:rPr>
            <w:rStyle w:val="Hyperlink"/>
            <w:noProof/>
          </w:rPr>
          <w:t>3.4 Essen</w:t>
        </w:r>
        <w:r w:rsidR="003B4D4B">
          <w:rPr>
            <w:noProof/>
            <w:webHidden/>
          </w:rPr>
          <w:tab/>
        </w:r>
        <w:r w:rsidR="003B4D4B">
          <w:rPr>
            <w:noProof/>
            <w:webHidden/>
          </w:rPr>
          <w:fldChar w:fldCharType="begin"/>
        </w:r>
        <w:r w:rsidR="003B4D4B">
          <w:rPr>
            <w:noProof/>
            <w:webHidden/>
          </w:rPr>
          <w:instrText xml:space="preserve"> PAGEREF _Toc35512349 \h </w:instrText>
        </w:r>
        <w:r w:rsidR="003B4D4B">
          <w:rPr>
            <w:noProof/>
            <w:webHidden/>
          </w:rPr>
        </w:r>
        <w:r w:rsidR="003B4D4B">
          <w:rPr>
            <w:noProof/>
            <w:webHidden/>
          </w:rPr>
          <w:fldChar w:fldCharType="separate"/>
        </w:r>
        <w:r>
          <w:rPr>
            <w:noProof/>
            <w:webHidden/>
          </w:rPr>
          <w:t>5</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50" w:history="1">
        <w:r w:rsidR="003B4D4B" w:rsidRPr="00921686">
          <w:rPr>
            <w:rStyle w:val="Hyperlink"/>
            <w:noProof/>
          </w:rPr>
          <w:t>3.5 Hausaufgabenbetreuung</w:t>
        </w:r>
        <w:r w:rsidR="003B4D4B">
          <w:rPr>
            <w:noProof/>
            <w:webHidden/>
          </w:rPr>
          <w:tab/>
        </w:r>
        <w:r w:rsidR="003B4D4B">
          <w:rPr>
            <w:noProof/>
            <w:webHidden/>
          </w:rPr>
          <w:fldChar w:fldCharType="begin"/>
        </w:r>
        <w:r w:rsidR="003B4D4B">
          <w:rPr>
            <w:noProof/>
            <w:webHidden/>
          </w:rPr>
          <w:instrText xml:space="preserve"> PAGEREF _Toc35512350 \h </w:instrText>
        </w:r>
        <w:r w:rsidR="003B4D4B">
          <w:rPr>
            <w:noProof/>
            <w:webHidden/>
          </w:rPr>
        </w:r>
        <w:r w:rsidR="003B4D4B">
          <w:rPr>
            <w:noProof/>
            <w:webHidden/>
          </w:rPr>
          <w:fldChar w:fldCharType="separate"/>
        </w:r>
        <w:r>
          <w:rPr>
            <w:noProof/>
            <w:webHidden/>
          </w:rPr>
          <w:t>5</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51" w:history="1">
        <w:r w:rsidR="003B4D4B" w:rsidRPr="00921686">
          <w:rPr>
            <w:rStyle w:val="Hyperlink"/>
            <w:noProof/>
          </w:rPr>
          <w:t>3.6 Projekte</w:t>
        </w:r>
        <w:r w:rsidR="003B4D4B">
          <w:rPr>
            <w:noProof/>
            <w:webHidden/>
          </w:rPr>
          <w:tab/>
        </w:r>
        <w:r w:rsidR="003B4D4B">
          <w:rPr>
            <w:noProof/>
            <w:webHidden/>
          </w:rPr>
          <w:fldChar w:fldCharType="begin"/>
        </w:r>
        <w:r w:rsidR="003B4D4B">
          <w:rPr>
            <w:noProof/>
            <w:webHidden/>
          </w:rPr>
          <w:instrText xml:space="preserve"> PAGEREF _Toc35512351 \h </w:instrText>
        </w:r>
        <w:r w:rsidR="003B4D4B">
          <w:rPr>
            <w:noProof/>
            <w:webHidden/>
          </w:rPr>
        </w:r>
        <w:r w:rsidR="003B4D4B">
          <w:rPr>
            <w:noProof/>
            <w:webHidden/>
          </w:rPr>
          <w:fldChar w:fldCharType="separate"/>
        </w:r>
        <w:r>
          <w:rPr>
            <w:noProof/>
            <w:webHidden/>
          </w:rPr>
          <w:t>6</w:t>
        </w:r>
        <w:r w:rsidR="003B4D4B">
          <w:rPr>
            <w:noProof/>
            <w:webHidden/>
          </w:rPr>
          <w:fldChar w:fldCharType="end"/>
        </w:r>
      </w:hyperlink>
    </w:p>
    <w:p w:rsidR="003B4D4B" w:rsidRDefault="00DF6785">
      <w:pPr>
        <w:pStyle w:val="Verzeichnis2"/>
        <w:tabs>
          <w:tab w:val="right" w:leader="dot" w:pos="9060"/>
        </w:tabs>
        <w:rPr>
          <w:rFonts w:eastAsiaTheme="minorEastAsia"/>
          <w:noProof/>
          <w:lang w:eastAsia="de-DE"/>
        </w:rPr>
      </w:pPr>
      <w:hyperlink w:anchor="_Toc35512352" w:history="1">
        <w:r w:rsidR="003B4D4B" w:rsidRPr="00921686">
          <w:rPr>
            <w:rStyle w:val="Hyperlink"/>
            <w:noProof/>
          </w:rPr>
          <w:t>3.7 Kinderkonferenz</w:t>
        </w:r>
        <w:r w:rsidR="003B4D4B">
          <w:rPr>
            <w:noProof/>
            <w:webHidden/>
          </w:rPr>
          <w:tab/>
        </w:r>
        <w:r w:rsidR="003B4D4B">
          <w:rPr>
            <w:noProof/>
            <w:webHidden/>
          </w:rPr>
          <w:fldChar w:fldCharType="begin"/>
        </w:r>
        <w:r w:rsidR="003B4D4B">
          <w:rPr>
            <w:noProof/>
            <w:webHidden/>
          </w:rPr>
          <w:instrText xml:space="preserve"> PAGEREF _Toc35512352 \h </w:instrText>
        </w:r>
        <w:r w:rsidR="003B4D4B">
          <w:rPr>
            <w:noProof/>
            <w:webHidden/>
          </w:rPr>
        </w:r>
        <w:r w:rsidR="003B4D4B">
          <w:rPr>
            <w:noProof/>
            <w:webHidden/>
          </w:rPr>
          <w:fldChar w:fldCharType="separate"/>
        </w:r>
        <w:r>
          <w:rPr>
            <w:noProof/>
            <w:webHidden/>
          </w:rPr>
          <w:t>6</w:t>
        </w:r>
        <w:r w:rsidR="003B4D4B">
          <w:rPr>
            <w:noProof/>
            <w:webHidden/>
          </w:rPr>
          <w:fldChar w:fldCharType="end"/>
        </w:r>
      </w:hyperlink>
    </w:p>
    <w:p w:rsidR="003B4D4B" w:rsidRDefault="00DF6785">
      <w:pPr>
        <w:pStyle w:val="Verzeichnis1"/>
        <w:tabs>
          <w:tab w:val="right" w:leader="dot" w:pos="9060"/>
        </w:tabs>
        <w:rPr>
          <w:rFonts w:eastAsiaTheme="minorEastAsia"/>
          <w:noProof/>
          <w:lang w:eastAsia="de-DE"/>
        </w:rPr>
      </w:pPr>
      <w:hyperlink w:anchor="_Toc35512353" w:history="1">
        <w:r w:rsidR="003B4D4B" w:rsidRPr="00921686">
          <w:rPr>
            <w:rStyle w:val="Hyperlink"/>
            <w:noProof/>
          </w:rPr>
          <w:t>4. Schließtage und Ferienbetreuung</w:t>
        </w:r>
        <w:r w:rsidR="003B4D4B">
          <w:rPr>
            <w:noProof/>
            <w:webHidden/>
          </w:rPr>
          <w:tab/>
        </w:r>
        <w:r w:rsidR="003B4D4B">
          <w:rPr>
            <w:noProof/>
            <w:webHidden/>
          </w:rPr>
          <w:fldChar w:fldCharType="begin"/>
        </w:r>
        <w:r w:rsidR="003B4D4B">
          <w:rPr>
            <w:noProof/>
            <w:webHidden/>
          </w:rPr>
          <w:instrText xml:space="preserve"> PAGEREF _Toc35512353 \h </w:instrText>
        </w:r>
        <w:r w:rsidR="003B4D4B">
          <w:rPr>
            <w:noProof/>
            <w:webHidden/>
          </w:rPr>
        </w:r>
        <w:r w:rsidR="003B4D4B">
          <w:rPr>
            <w:noProof/>
            <w:webHidden/>
          </w:rPr>
          <w:fldChar w:fldCharType="separate"/>
        </w:r>
        <w:r>
          <w:rPr>
            <w:noProof/>
            <w:webHidden/>
          </w:rPr>
          <w:t>6</w:t>
        </w:r>
        <w:r w:rsidR="003B4D4B">
          <w:rPr>
            <w:noProof/>
            <w:webHidden/>
          </w:rPr>
          <w:fldChar w:fldCharType="end"/>
        </w:r>
      </w:hyperlink>
    </w:p>
    <w:p w:rsidR="003B4D4B" w:rsidRDefault="00DF6785">
      <w:pPr>
        <w:pStyle w:val="Verzeichnis1"/>
        <w:tabs>
          <w:tab w:val="right" w:leader="dot" w:pos="9060"/>
        </w:tabs>
        <w:rPr>
          <w:rFonts w:eastAsiaTheme="minorEastAsia"/>
          <w:noProof/>
          <w:lang w:eastAsia="de-DE"/>
        </w:rPr>
      </w:pPr>
      <w:hyperlink w:anchor="_Toc35512354" w:history="1">
        <w:r w:rsidR="003B4D4B" w:rsidRPr="00921686">
          <w:rPr>
            <w:rStyle w:val="Hyperlink"/>
            <w:noProof/>
          </w:rPr>
          <w:t>5. Wichtige Rufnummern</w:t>
        </w:r>
        <w:r w:rsidR="003B4D4B">
          <w:rPr>
            <w:noProof/>
            <w:webHidden/>
          </w:rPr>
          <w:tab/>
        </w:r>
        <w:r w:rsidR="003B4D4B">
          <w:rPr>
            <w:noProof/>
            <w:webHidden/>
          </w:rPr>
          <w:fldChar w:fldCharType="begin"/>
        </w:r>
        <w:r w:rsidR="003B4D4B">
          <w:rPr>
            <w:noProof/>
            <w:webHidden/>
          </w:rPr>
          <w:instrText xml:space="preserve"> PAGEREF _Toc35512354 \h </w:instrText>
        </w:r>
        <w:r w:rsidR="003B4D4B">
          <w:rPr>
            <w:noProof/>
            <w:webHidden/>
          </w:rPr>
        </w:r>
        <w:r w:rsidR="003B4D4B">
          <w:rPr>
            <w:noProof/>
            <w:webHidden/>
          </w:rPr>
          <w:fldChar w:fldCharType="separate"/>
        </w:r>
        <w:r>
          <w:rPr>
            <w:noProof/>
            <w:webHidden/>
          </w:rPr>
          <w:t>7</w:t>
        </w:r>
        <w:r w:rsidR="003B4D4B">
          <w:rPr>
            <w:noProof/>
            <w:webHidden/>
          </w:rPr>
          <w:fldChar w:fldCharType="end"/>
        </w:r>
      </w:hyperlink>
    </w:p>
    <w:p w:rsidR="00150D99" w:rsidRDefault="00BE7639" w:rsidP="00150D99">
      <w:pPr>
        <w:rPr>
          <w:b/>
          <w:bCs/>
          <w:noProof/>
        </w:rPr>
      </w:pPr>
      <w:r>
        <w:rPr>
          <w:b/>
          <w:bCs/>
          <w:noProof/>
        </w:rPr>
        <w:fldChar w:fldCharType="end"/>
      </w: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150D99" w:rsidRDefault="00150D99" w:rsidP="00150D99">
      <w:pPr>
        <w:rPr>
          <w:b/>
          <w:bCs/>
          <w:noProof/>
        </w:rPr>
      </w:pPr>
    </w:p>
    <w:p w:rsidR="00DA0FC7" w:rsidRDefault="00DA0FC7" w:rsidP="00150D99">
      <w:pPr>
        <w:rPr>
          <w:b/>
          <w:bCs/>
          <w:noProof/>
        </w:rPr>
      </w:pPr>
    </w:p>
    <w:p w:rsidR="00AA5395" w:rsidRDefault="00AA5395" w:rsidP="00150D99">
      <w:pPr>
        <w:rPr>
          <w:b/>
          <w:bCs/>
          <w:noProof/>
        </w:rPr>
      </w:pPr>
    </w:p>
    <w:p w:rsidR="00121A6A" w:rsidRPr="008A6419" w:rsidRDefault="008A6419" w:rsidP="008A6419">
      <w:pPr>
        <w:pStyle w:val="berschrift1"/>
      </w:pPr>
      <w:bookmarkStart w:id="0" w:name="_Toc35512340"/>
      <w:r w:rsidRPr="008A6419">
        <w:lastRenderedPageBreak/>
        <w:t xml:space="preserve">1.  </w:t>
      </w:r>
      <w:r w:rsidR="00ED09B4" w:rsidRPr="008A6419">
        <w:t>Kontaktdaten und Erreichbarkeit</w:t>
      </w:r>
      <w:bookmarkEnd w:id="0"/>
      <w:r w:rsidR="00ED09B4" w:rsidRPr="008A6419">
        <w:t xml:space="preserve"> </w:t>
      </w:r>
    </w:p>
    <w:tbl>
      <w:tblPr>
        <w:tblStyle w:val="Tabellenraster"/>
        <w:tblW w:w="0" w:type="auto"/>
        <w:tblLook w:val="04A0" w:firstRow="1" w:lastRow="0" w:firstColumn="1" w:lastColumn="0" w:noHBand="0" w:noVBand="1"/>
      </w:tblPr>
      <w:tblGrid>
        <w:gridCol w:w="4531"/>
        <w:gridCol w:w="4531"/>
      </w:tblGrid>
      <w:tr w:rsidR="008A6419" w:rsidTr="008A6419">
        <w:tc>
          <w:tcPr>
            <w:tcW w:w="4531" w:type="dxa"/>
          </w:tcPr>
          <w:p w:rsidR="008A6419" w:rsidRDefault="008A6419" w:rsidP="008A6419">
            <w:r>
              <w:t xml:space="preserve">Festnetz FGTS </w:t>
            </w:r>
          </w:p>
        </w:tc>
        <w:tc>
          <w:tcPr>
            <w:tcW w:w="4531" w:type="dxa"/>
          </w:tcPr>
          <w:p w:rsidR="008A6419" w:rsidRDefault="007E6B22" w:rsidP="008A6419">
            <w:r>
              <w:t>06827/1012</w:t>
            </w:r>
          </w:p>
        </w:tc>
      </w:tr>
      <w:tr w:rsidR="008A6419" w:rsidTr="008A6419">
        <w:tc>
          <w:tcPr>
            <w:tcW w:w="4531" w:type="dxa"/>
          </w:tcPr>
          <w:p w:rsidR="008A6419" w:rsidRDefault="008A6419" w:rsidP="008A6419">
            <w:r>
              <w:t>Diensthandy FGTS</w:t>
            </w:r>
          </w:p>
        </w:tc>
        <w:tc>
          <w:tcPr>
            <w:tcW w:w="4531" w:type="dxa"/>
          </w:tcPr>
          <w:p w:rsidR="008A6419" w:rsidRDefault="007E6B22" w:rsidP="008A6419">
            <w:r>
              <w:t>0175/4575412</w:t>
            </w:r>
          </w:p>
        </w:tc>
      </w:tr>
      <w:tr w:rsidR="00A459FD" w:rsidTr="008A6419">
        <w:tc>
          <w:tcPr>
            <w:tcW w:w="4531" w:type="dxa"/>
          </w:tcPr>
          <w:p w:rsidR="00A459FD" w:rsidRDefault="00A459FD" w:rsidP="008A6419">
            <w:r>
              <w:t>Essenshandy FGTS</w:t>
            </w:r>
          </w:p>
        </w:tc>
        <w:tc>
          <w:tcPr>
            <w:tcW w:w="4531" w:type="dxa"/>
          </w:tcPr>
          <w:p w:rsidR="00A459FD" w:rsidRDefault="007E6B22" w:rsidP="008A6419">
            <w:r>
              <w:t>0163/6294480</w:t>
            </w:r>
          </w:p>
        </w:tc>
      </w:tr>
      <w:tr w:rsidR="008A6419" w:rsidTr="008A6419">
        <w:tc>
          <w:tcPr>
            <w:tcW w:w="4531" w:type="dxa"/>
          </w:tcPr>
          <w:p w:rsidR="008A6419" w:rsidRDefault="008A6419" w:rsidP="008A6419">
            <w:r>
              <w:t>E-Mail</w:t>
            </w:r>
          </w:p>
        </w:tc>
        <w:tc>
          <w:tcPr>
            <w:tcW w:w="4531" w:type="dxa"/>
          </w:tcPr>
          <w:p w:rsidR="008A6419" w:rsidRDefault="007E6B22" w:rsidP="008A6419">
            <w:r>
              <w:t>fgtsdirmingen</w:t>
            </w:r>
            <w:r w:rsidR="00E57F94">
              <w:t>@ideeon.info</w:t>
            </w:r>
          </w:p>
        </w:tc>
      </w:tr>
    </w:tbl>
    <w:p w:rsidR="008A6419" w:rsidRDefault="008A6419" w:rsidP="008A6419"/>
    <w:p w:rsidR="008A6419" w:rsidRDefault="008A6419" w:rsidP="008A6419">
      <w:r>
        <w:t>Das Festnetz sowie das Diensthandy sind von</w:t>
      </w:r>
      <w:r w:rsidR="00DA0FC7">
        <w:t xml:space="preserve"> Montag bis Freitag ab ca. 12:00</w:t>
      </w:r>
      <w:r>
        <w:t xml:space="preserve"> Uhr besetzt. Ansonsten können sowohl Nachrichten auf dem Anrufbeantworter des Diensthandys oder des Festnetztelefons der FGTS, als auch Nachrichten per </w:t>
      </w:r>
      <w:proofErr w:type="spellStart"/>
      <w:r>
        <w:t>Whatsapp</w:t>
      </w:r>
      <w:proofErr w:type="spellEnd"/>
      <w:r>
        <w:t xml:space="preserve"> auf dem Diensthandy hinterlassen werden. </w:t>
      </w:r>
    </w:p>
    <w:p w:rsidR="00C63C81" w:rsidRDefault="00C63C81" w:rsidP="008A6419">
      <w:r>
        <w:t>Es gibt noch ein Essenshandy</w:t>
      </w:r>
      <w:r w:rsidR="002F1BB6">
        <w:t xml:space="preserve"> (siehe oben)</w:t>
      </w:r>
      <w:r>
        <w:t xml:space="preserve">, auf dem im Krankheitsfall bis morgens spätestens 8:00 Uhr per </w:t>
      </w:r>
      <w:proofErr w:type="spellStart"/>
      <w:r>
        <w:t>Whatsapp</w:t>
      </w:r>
      <w:proofErr w:type="spellEnd"/>
      <w:r>
        <w:t xml:space="preserve"> – Nachricht das Essen abbestellt werden kann. </w:t>
      </w:r>
    </w:p>
    <w:p w:rsidR="00BC7343" w:rsidRPr="008A6419" w:rsidRDefault="00BC7343" w:rsidP="008A6419">
      <w:r>
        <w:t>Regelmäßig bekommen Sie von uns per Email Elternpost und wichtige Informationen. Bitte speichern Sie die jeweilige Emailadresse Ihrer FGTS in Ihren Kontakten ab, um zu verhindern, dass unsere I</w:t>
      </w:r>
      <w:r>
        <w:t>n</w:t>
      </w:r>
      <w:r>
        <w:t>formationen im Spamordner landen! Beachten sie parallel dazu auch die Aushänge am schwarzen Brett, dort werden alle Informationen ebenfalls veröffentlicht! Es liegt in Ihrer Verantwortung als Eltern, sich die Informationen auf einem dieser Wege bei uns abzuholen!</w:t>
      </w:r>
    </w:p>
    <w:p w:rsidR="00150D99" w:rsidRDefault="00150D99" w:rsidP="00150D99">
      <w:pPr>
        <w:pStyle w:val="berschrift1"/>
      </w:pPr>
      <w:bookmarkStart w:id="1" w:name="_Toc35512341"/>
      <w:r>
        <w:t>2. Aufkommende Kosten</w:t>
      </w:r>
      <w:bookmarkEnd w:id="1"/>
    </w:p>
    <w:p w:rsidR="001F6203" w:rsidRDefault="00155C4F" w:rsidP="001F6203">
      <w:r>
        <w:t>Wie Sie der Betreuungsvereinbarung entnehmen können, werden monatlich Beiträge abgebucht.</w:t>
      </w:r>
    </w:p>
    <w:p w:rsidR="001F6203" w:rsidRDefault="001F6203" w:rsidP="001F6203">
      <w:r>
        <w:t>Eine monatliche Rechnung der Betreuungs- und Essenskosten wird Ihnen zur Verfügung gestellt (per „</w:t>
      </w:r>
      <w:proofErr w:type="spellStart"/>
      <w:r>
        <w:t>Ranzenpost</w:t>
      </w:r>
      <w:proofErr w:type="spellEnd"/>
      <w:r>
        <w:t>“/ Elternmappe der Kinder).</w:t>
      </w:r>
    </w:p>
    <w:p w:rsidR="00F3399A" w:rsidRDefault="001F6203" w:rsidP="00155C4F">
      <w:r>
        <w:t>Unter bestimmten Bedingungen besteht ein Anspruch auf</w:t>
      </w:r>
      <w:r w:rsidR="00361278">
        <w:t xml:space="preserve"> finanzielle Unterstützung hinsichtlich der Betreuungs- und Essenskosten. Die benötigten Formulare </w:t>
      </w:r>
      <w:r w:rsidR="00E57F94">
        <w:t>erhalten sie auf der Homepage des jeweil</w:t>
      </w:r>
      <w:r w:rsidR="00E57F94">
        <w:t>i</w:t>
      </w:r>
      <w:r w:rsidR="00E57F94">
        <w:t>gen Landkreises (</w:t>
      </w:r>
      <w:r w:rsidR="00C63C81">
        <w:t>Neunkirchen</w:t>
      </w:r>
      <w:r w:rsidR="00E57F94">
        <w:t>).</w:t>
      </w:r>
    </w:p>
    <w:p w:rsidR="00155C4F" w:rsidRPr="00714A66" w:rsidRDefault="00155C4F" w:rsidP="00714A66">
      <w:pPr>
        <w:pStyle w:val="berschrift2"/>
      </w:pPr>
      <w:bookmarkStart w:id="2" w:name="_Toc35512342"/>
      <w:r w:rsidRPr="00714A66">
        <w:t xml:space="preserve">2.1 </w:t>
      </w:r>
      <w:r w:rsidR="00ED09B4" w:rsidRPr="00714A66">
        <w:t>Betreuungs</w:t>
      </w:r>
      <w:r w:rsidRPr="00714A66">
        <w:t>kosten</w:t>
      </w:r>
      <w:bookmarkEnd w:id="2"/>
    </w:p>
    <w:p w:rsidR="00155C4F" w:rsidRDefault="00155C4F" w:rsidP="00155C4F">
      <w:pPr>
        <w:pStyle w:val="Listenabsatz"/>
        <w:numPr>
          <w:ilvl w:val="0"/>
          <w:numId w:val="7"/>
        </w:numPr>
      </w:pPr>
      <w:r>
        <w:t>15 – Uhr – Kinder: 30€ pro Monat</w:t>
      </w:r>
    </w:p>
    <w:p w:rsidR="00155C4F" w:rsidRDefault="00155C4F" w:rsidP="00155C4F">
      <w:pPr>
        <w:pStyle w:val="Listenabsatz"/>
        <w:numPr>
          <w:ilvl w:val="0"/>
          <w:numId w:val="7"/>
        </w:numPr>
      </w:pPr>
      <w:r>
        <w:t xml:space="preserve">17 – Uhr – Kinder: 60€ pro Monat </w:t>
      </w:r>
    </w:p>
    <w:p w:rsidR="00155C4F" w:rsidRDefault="00155C4F" w:rsidP="00155C4F">
      <w:pPr>
        <w:pStyle w:val="Listenabsatz"/>
        <w:numPr>
          <w:ilvl w:val="0"/>
          <w:numId w:val="7"/>
        </w:numPr>
      </w:pPr>
      <w:r>
        <w:t>Geschwisterkinder erhalten Geschwisterrabatt (unabhängig von Standort der FGTS und unabhängig von der Schulform):</w:t>
      </w:r>
    </w:p>
    <w:p w:rsidR="00155C4F" w:rsidRDefault="00155C4F" w:rsidP="00155C4F">
      <w:pPr>
        <w:pStyle w:val="Listenabsatz"/>
        <w:numPr>
          <w:ilvl w:val="1"/>
          <w:numId w:val="7"/>
        </w:numPr>
      </w:pPr>
      <w:r>
        <w:t>15 – Uhr – Kinder: 20€ pro Monat und pro Kind</w:t>
      </w:r>
    </w:p>
    <w:p w:rsidR="00155C4F" w:rsidRDefault="00155C4F" w:rsidP="00155C4F">
      <w:pPr>
        <w:pStyle w:val="Listenabsatz"/>
        <w:numPr>
          <w:ilvl w:val="1"/>
          <w:numId w:val="7"/>
        </w:numPr>
      </w:pPr>
      <w:r>
        <w:t xml:space="preserve">17 – Uhr – Kinder: 40€ pro Monat und pro Kind </w:t>
      </w:r>
    </w:p>
    <w:p w:rsidR="00693CD5" w:rsidRPr="00155C4F" w:rsidRDefault="00155C4F" w:rsidP="00693CD5">
      <w:pPr>
        <w:pStyle w:val="Listenabsatz"/>
        <w:numPr>
          <w:ilvl w:val="1"/>
          <w:numId w:val="7"/>
        </w:numPr>
      </w:pPr>
      <w:r>
        <w:t xml:space="preserve">Ein 15 – Uhr – Kind und ein 17 – Uhr – Kind: 20€ + 40€ </w:t>
      </w:r>
    </w:p>
    <w:p w:rsidR="00150D99" w:rsidRPr="00714A66" w:rsidRDefault="00714A66" w:rsidP="00714A66">
      <w:pPr>
        <w:pStyle w:val="berschrift2"/>
      </w:pPr>
      <w:bookmarkStart w:id="3" w:name="_Toc35512343"/>
      <w:r>
        <w:t xml:space="preserve">2.2 </w:t>
      </w:r>
      <w:r w:rsidR="00ED09B4" w:rsidRPr="00714A66">
        <w:t>Essenskosten</w:t>
      </w:r>
      <w:bookmarkEnd w:id="3"/>
    </w:p>
    <w:p w:rsidR="00346980" w:rsidRDefault="00155C4F" w:rsidP="00CC3A35">
      <w:r>
        <w:t xml:space="preserve">Zuzüglich zu den Betreuungskosten werden </w:t>
      </w:r>
      <w:r w:rsidRPr="00155C4F">
        <w:rPr>
          <w:u w:val="single"/>
        </w:rPr>
        <w:t>pro Essen</w:t>
      </w:r>
      <w:r w:rsidR="00C63C81">
        <w:t xml:space="preserve"> 3,40</w:t>
      </w:r>
      <w:r>
        <w:t>€ abgebucht.</w:t>
      </w:r>
    </w:p>
    <w:p w:rsidR="00D37DB5" w:rsidRDefault="00D37DB5" w:rsidP="00D37DB5">
      <w:pPr>
        <w:pStyle w:val="berschrift2"/>
      </w:pPr>
      <w:bookmarkStart w:id="4" w:name="_Toc35512344"/>
      <w:r>
        <w:lastRenderedPageBreak/>
        <w:t>2.3 Getränke- und Bastelgeld</w:t>
      </w:r>
      <w:bookmarkEnd w:id="4"/>
    </w:p>
    <w:p w:rsidR="00F3399A" w:rsidRDefault="00D37DB5" w:rsidP="00CC3A35">
      <w:r>
        <w:t>Zuzüglich zu den genannten Kosten werden 3,00€ pro Kind pro Monat abgebucht, die für Getränke, Snacks und Bastelmaterialien gedacht sind.</w:t>
      </w:r>
    </w:p>
    <w:p w:rsidR="00714A66" w:rsidRDefault="00714A66" w:rsidP="00714A66">
      <w:pPr>
        <w:pStyle w:val="berschrift1"/>
      </w:pPr>
      <w:bookmarkStart w:id="5" w:name="_Toc35512345"/>
      <w:r>
        <w:t>3. Tagesablauf FGTS</w:t>
      </w:r>
      <w:bookmarkEnd w:id="5"/>
      <w:r>
        <w:t xml:space="preserve"> </w:t>
      </w:r>
    </w:p>
    <w:p w:rsidR="00714A66" w:rsidRDefault="00714A66" w:rsidP="00714A66">
      <w:pPr>
        <w:pStyle w:val="berschrift2"/>
      </w:pPr>
      <w:bookmarkStart w:id="6" w:name="_Toc35512346"/>
      <w:r>
        <w:t>3.1 Einstieg</w:t>
      </w:r>
      <w:bookmarkEnd w:id="6"/>
    </w:p>
    <w:p w:rsidR="00F3399A" w:rsidRDefault="00714A66" w:rsidP="00714A66">
      <w:r w:rsidRPr="00714A66">
        <w:t>Für den Einstieg und die Eingewöhnung neue</w:t>
      </w:r>
      <w:r w:rsidR="00693CD5">
        <w:t xml:space="preserve">r Kinder ist es sinnvoll, wenn sie </w:t>
      </w:r>
      <w:r>
        <w:t>in den ersten Tagen</w:t>
      </w:r>
      <w:r w:rsidRPr="00714A66">
        <w:t xml:space="preserve"> häufig da sind, da die Gruppe sich in den ersten Tagen und Wochen findet. Sollen die Kinder nach der Eingewöhnung nur noch an bestimmten Tagen die FGTS besuchen, ist das dann nach Absprache mö</w:t>
      </w:r>
      <w:r w:rsidRPr="00714A66">
        <w:t>g</w:t>
      </w:r>
      <w:r w:rsidRPr="00714A66">
        <w:t xml:space="preserve">lich. </w:t>
      </w:r>
    </w:p>
    <w:p w:rsidR="00F3399A" w:rsidRDefault="00714A66" w:rsidP="00714A66">
      <w:r>
        <w:t xml:space="preserve">Teilen Sie ihrem Kind mit, dass es sich nach der Schule bei uns </w:t>
      </w:r>
      <w:r w:rsidRPr="007A315A">
        <w:rPr>
          <w:b/>
        </w:rPr>
        <w:t>anmelden muss</w:t>
      </w:r>
      <w:r>
        <w:t xml:space="preserve"> (Anwesenheitsliste) und</w:t>
      </w:r>
      <w:r w:rsidR="007A315A">
        <w:t xml:space="preserve"> wenn es abgeholt wird, bei uns </w:t>
      </w:r>
      <w:r w:rsidR="007A315A" w:rsidRPr="007A315A">
        <w:rPr>
          <w:b/>
        </w:rPr>
        <w:t>abmelden muss</w:t>
      </w:r>
      <w:r w:rsidR="007A315A">
        <w:t>. An- und Abmeldung sind wichtig, denn: I</w:t>
      </w:r>
      <w:r w:rsidRPr="00714A66">
        <w:t>st ein Kind für den jeweiligen Tag angemeldet und erscheint nicht in der Betreuung</w:t>
      </w:r>
      <w:r w:rsidR="007A315A">
        <w:t>,</w:t>
      </w:r>
      <w:r w:rsidRPr="00714A66">
        <w:t xml:space="preserve"> </w:t>
      </w:r>
      <w:r w:rsidR="007A315A">
        <w:t>müssen wir als FGTS</w:t>
      </w:r>
      <w:r w:rsidRPr="007A315A">
        <w:t xml:space="preserve"> uns telefonisch auf die Suche</w:t>
      </w:r>
      <w:r w:rsidR="007A315A">
        <w:t xml:space="preserve"> machen. Dies beinhaltet</w:t>
      </w:r>
      <w:r w:rsidR="007A315A" w:rsidRPr="007A315A">
        <w:t xml:space="preserve"> die</w:t>
      </w:r>
      <w:r w:rsidRPr="007A315A">
        <w:t xml:space="preserve"> Eltern anru</w:t>
      </w:r>
      <w:r w:rsidR="007A315A" w:rsidRPr="007A315A">
        <w:t>fen und gegebenenfalls</w:t>
      </w:r>
      <w:r w:rsidRPr="007A315A">
        <w:t xml:space="preserve"> sogar die Polizei einschalten, sollte das Kind nicht innerhalb eines </w:t>
      </w:r>
      <w:r w:rsidR="007A315A">
        <w:t>gewis</w:t>
      </w:r>
      <w:r w:rsidR="00F3399A">
        <w:t>sen Zeitraumes auftauchen oder s</w:t>
      </w:r>
      <w:r w:rsidR="007A315A">
        <w:t>ollten wir bis dahin niemanden erreicht haben.</w:t>
      </w:r>
    </w:p>
    <w:p w:rsidR="00795BFC" w:rsidRDefault="00795BFC" w:rsidP="00795BFC">
      <w:pPr>
        <w:rPr>
          <w:b/>
        </w:rPr>
      </w:pPr>
      <w:r w:rsidRPr="00795BFC">
        <w:rPr>
          <w:b/>
        </w:rPr>
        <w:t xml:space="preserve">Grundausstattung: </w:t>
      </w:r>
    </w:p>
    <w:p w:rsidR="00AA5395" w:rsidRPr="00AA5395" w:rsidRDefault="00AA5395" w:rsidP="00795BFC">
      <w:pPr>
        <w:pStyle w:val="Listenabsatz"/>
        <w:numPr>
          <w:ilvl w:val="0"/>
          <w:numId w:val="8"/>
        </w:numPr>
      </w:pPr>
      <w:r>
        <w:t xml:space="preserve">Ein Satz </w:t>
      </w:r>
      <w:r w:rsidRPr="00AA5395">
        <w:rPr>
          <w:b/>
        </w:rPr>
        <w:t>Wechselkleider</w:t>
      </w:r>
      <w:r>
        <w:rPr>
          <w:b/>
        </w:rPr>
        <w:t xml:space="preserve"> </w:t>
      </w:r>
      <w:r w:rsidRPr="00AA5395">
        <w:t>(Unterwäsche, Socken, Hose, Shirt)</w:t>
      </w:r>
    </w:p>
    <w:p w:rsidR="00795BFC" w:rsidRDefault="00AA5395" w:rsidP="00795BFC">
      <w:pPr>
        <w:pStyle w:val="Listenabsatz"/>
        <w:numPr>
          <w:ilvl w:val="0"/>
          <w:numId w:val="8"/>
        </w:numPr>
      </w:pPr>
      <w:r>
        <w:rPr>
          <w:b/>
        </w:rPr>
        <w:t xml:space="preserve">Feste </w:t>
      </w:r>
      <w:r w:rsidR="00795BFC" w:rsidRPr="00795BFC">
        <w:rPr>
          <w:b/>
        </w:rPr>
        <w:t>Hausschuhe</w:t>
      </w:r>
      <w:r w:rsidR="00F3399A">
        <w:t xml:space="preserve"> (</w:t>
      </w:r>
      <w:r>
        <w:t>Bitte keine Gymnastik-Schuhe!)</w:t>
      </w:r>
    </w:p>
    <w:p w:rsidR="00795BFC" w:rsidRDefault="00795BFC" w:rsidP="00795BFC">
      <w:pPr>
        <w:pStyle w:val="Listenabsatz"/>
        <w:numPr>
          <w:ilvl w:val="0"/>
          <w:numId w:val="8"/>
        </w:numPr>
      </w:pPr>
      <w:r w:rsidRPr="00795BFC">
        <w:rPr>
          <w:b/>
        </w:rPr>
        <w:t>Festes Schuhwerk</w:t>
      </w:r>
      <w:r>
        <w:t xml:space="preserve"> für draußen ist wichtig! </w:t>
      </w:r>
    </w:p>
    <w:p w:rsidR="00795BFC" w:rsidRDefault="00795BFC" w:rsidP="00795BFC">
      <w:pPr>
        <w:pStyle w:val="Listenabsatz"/>
        <w:numPr>
          <w:ilvl w:val="0"/>
          <w:numId w:val="8"/>
        </w:numPr>
      </w:pPr>
      <w:r>
        <w:t xml:space="preserve">Bitte halten Sie Ihr Kind im Herbst und Winter immer dazu an beim Spielen im Freien eine </w:t>
      </w:r>
      <w:r w:rsidRPr="00795BFC">
        <w:rPr>
          <w:b/>
        </w:rPr>
        <w:t>J</w:t>
      </w:r>
      <w:r w:rsidRPr="00795BFC">
        <w:rPr>
          <w:b/>
        </w:rPr>
        <w:t>a</w:t>
      </w:r>
      <w:r w:rsidRPr="00795BFC">
        <w:rPr>
          <w:b/>
        </w:rPr>
        <w:t>cke</w:t>
      </w:r>
      <w:r>
        <w:t xml:space="preserve"> zu tragen!</w:t>
      </w:r>
    </w:p>
    <w:p w:rsidR="00346980" w:rsidRDefault="00A427AF" w:rsidP="00795BFC">
      <w:pPr>
        <w:pStyle w:val="Listenabsatz"/>
        <w:numPr>
          <w:ilvl w:val="0"/>
          <w:numId w:val="8"/>
        </w:numPr>
      </w:pPr>
      <w:r w:rsidRPr="00A427AF">
        <w:rPr>
          <w:b/>
        </w:rPr>
        <w:t>Zwiebellook</w:t>
      </w:r>
      <w:r>
        <w:t xml:space="preserve"> im Herbst und Winter (damit Ihr Kind sich sowohl im Freien, al</w:t>
      </w:r>
      <w:r w:rsidR="00693CD5">
        <w:t>s auch im Gebä</w:t>
      </w:r>
      <w:r w:rsidR="00693CD5">
        <w:t>u</w:t>
      </w:r>
      <w:r w:rsidR="00693CD5">
        <w:t>de der FGTS wohl</w:t>
      </w:r>
      <w:r>
        <w:t>fühlen kann)</w:t>
      </w:r>
    </w:p>
    <w:p w:rsidR="00AA5395" w:rsidRDefault="00AA5395" w:rsidP="00AA5395">
      <w:r>
        <w:t>Bitte beschriften Sie die Kleider Ihres/r Kindes/Kinder. Liegengebliebene und nicht beschriftete Kle</w:t>
      </w:r>
      <w:r>
        <w:t>i</w:t>
      </w:r>
      <w:r>
        <w:t>dung wird lediglich 4 Wochen aufbewahrt und daraufhin einem guten Zweck zugeführt!</w:t>
      </w:r>
    </w:p>
    <w:p w:rsidR="00C26350" w:rsidRPr="00C26350" w:rsidRDefault="00C26350" w:rsidP="00C26350">
      <w:pPr>
        <w:pStyle w:val="berschrift2"/>
      </w:pPr>
      <w:bookmarkStart w:id="7" w:name="_Toc35088685"/>
      <w:bookmarkStart w:id="8" w:name="_Toc35512347"/>
      <w:r w:rsidRPr="00C26350">
        <w:t>3.2 Tagesstruktur</w:t>
      </w:r>
      <w:bookmarkEnd w:id="7"/>
      <w:bookmarkEnd w:id="8"/>
    </w:p>
    <w:p w:rsidR="00C26350" w:rsidRPr="00B8634E" w:rsidRDefault="00C26350" w:rsidP="00C26350">
      <w:pPr>
        <w:pStyle w:val="KeinLeerraum"/>
        <w:jc w:val="both"/>
        <w:rPr>
          <w:rFonts w:cs="Arial"/>
          <w:b/>
        </w:rPr>
      </w:pPr>
      <w:r w:rsidRPr="00B8634E">
        <w:rPr>
          <w:rFonts w:cs="Arial"/>
        </w:rPr>
        <w:t>Nach dem Unterricht werden Ihre Kinder vom Betreuungspersonal in den Betreuungsräumen em</w:t>
      </w:r>
      <w:r w:rsidRPr="00B8634E">
        <w:rPr>
          <w:rFonts w:cs="Arial"/>
        </w:rPr>
        <w:t>p</w:t>
      </w:r>
      <w:r w:rsidRPr="00B8634E">
        <w:rPr>
          <w:rFonts w:cs="Arial"/>
        </w:rPr>
        <w:t xml:space="preserve">fangen. Der Nachmittag beginnt mit einer </w:t>
      </w:r>
      <w:r w:rsidRPr="00B8634E">
        <w:rPr>
          <w:rFonts w:cs="Arial"/>
          <w:b/>
        </w:rPr>
        <w:t>Mittagspause mit Mittagessen und freiem Spiel.</w:t>
      </w:r>
    </w:p>
    <w:p w:rsidR="00A427AF" w:rsidRDefault="00C26350" w:rsidP="00C26350">
      <w:pPr>
        <w:pStyle w:val="KeinLeerraum"/>
      </w:pPr>
      <w:r w:rsidRPr="00B8634E">
        <w:rPr>
          <w:rFonts w:cs="Arial"/>
        </w:rPr>
        <w:t>Nach der Hausaufgabenzeit endet da</w:t>
      </w:r>
      <w:r w:rsidR="003D5D40">
        <w:rPr>
          <w:rFonts w:cs="Arial"/>
        </w:rPr>
        <w:t>s kurze Betreuungsangebot um 15:00 Uhr</w:t>
      </w:r>
      <w:r w:rsidRPr="00B8634E">
        <w:rPr>
          <w:rFonts w:cs="Arial"/>
        </w:rPr>
        <w:t>.</w:t>
      </w:r>
      <w:r w:rsidR="003D5D40">
        <w:rPr>
          <w:rFonts w:cs="Arial"/>
        </w:rPr>
        <w:t xml:space="preserve"> Abholung erst bitte nach Beendigung der Hausaufgaben um 14:45 Uhr.</w:t>
      </w:r>
      <w:r w:rsidR="00AA5395">
        <w:rPr>
          <w:rFonts w:cs="Arial"/>
        </w:rPr>
        <w:t xml:space="preserve"> </w:t>
      </w:r>
      <w:r w:rsidRPr="00B8634E">
        <w:rPr>
          <w:rFonts w:cs="Arial"/>
        </w:rPr>
        <w:t xml:space="preserve">Die anschließenden </w:t>
      </w:r>
      <w:r w:rsidRPr="00B8634E">
        <w:rPr>
          <w:rFonts w:cs="Arial"/>
          <w:b/>
        </w:rPr>
        <w:t xml:space="preserve">Freizeitangebote </w:t>
      </w:r>
      <w:r w:rsidRPr="00B8634E">
        <w:rPr>
          <w:rFonts w:cs="Arial"/>
        </w:rPr>
        <w:t>orientieren sich an den Bedürfni</w:t>
      </w:r>
      <w:r w:rsidR="00AA5395">
        <w:rPr>
          <w:rFonts w:cs="Arial"/>
        </w:rPr>
        <w:t xml:space="preserve">ssen und Interessen der Kinder. </w:t>
      </w:r>
      <w:r w:rsidRPr="00B8634E">
        <w:rPr>
          <w:rFonts w:cs="Arial"/>
        </w:rPr>
        <w:t>Hierzu zählen z.B. Ballspiele, Bastelangebote oder Gesellschaftsspiele. Zusätzlich werden Projekte mit außerschulischen Partnern angeboten</w:t>
      </w:r>
      <w:r>
        <w:rPr>
          <w:rFonts w:cs="Arial"/>
        </w:rPr>
        <w:t xml:space="preserve"> siehe 3.7 „Projekte“</w:t>
      </w:r>
      <w:r w:rsidRPr="00B8634E">
        <w:rPr>
          <w:rFonts w:cs="Arial"/>
        </w:rPr>
        <w:t>.</w:t>
      </w:r>
      <w:r w:rsidR="00AA5395">
        <w:rPr>
          <w:rFonts w:cs="Arial"/>
        </w:rPr>
        <w:t xml:space="preserve"> </w:t>
      </w:r>
      <w:r w:rsidR="003B4E2B">
        <w:rPr>
          <w:rFonts w:cs="Arial"/>
        </w:rPr>
        <w:t>Um 17:</w:t>
      </w:r>
      <w:r w:rsidRPr="00B8634E">
        <w:rPr>
          <w:rFonts w:cs="Arial"/>
        </w:rPr>
        <w:t xml:space="preserve">00 </w:t>
      </w:r>
      <w:r w:rsidR="003B4E2B">
        <w:rPr>
          <w:rFonts w:cs="Arial"/>
        </w:rPr>
        <w:t xml:space="preserve">Uhr </w:t>
      </w:r>
      <w:r w:rsidRPr="00B8634E">
        <w:rPr>
          <w:rFonts w:cs="Arial"/>
        </w:rPr>
        <w:t>endet das Angebot der FGTS.</w:t>
      </w:r>
      <w:r w:rsidR="00A427AF">
        <w:t xml:space="preserve"> </w:t>
      </w:r>
    </w:p>
    <w:p w:rsidR="0077407C" w:rsidRDefault="0077407C" w:rsidP="00C26350">
      <w:pPr>
        <w:pStyle w:val="KeinLeerraum"/>
      </w:pPr>
    </w:p>
    <w:p w:rsidR="0077407C" w:rsidRPr="0077407C" w:rsidRDefault="0077407C" w:rsidP="0077407C">
      <w:r>
        <w:t xml:space="preserve">Generell können Sie Ihr/e Kind/er zu jeder Zeit abholen. Lediglich in der Hausaufgabenzeit von 13:45 Uhr bis 14:45 Uhr sollen die Kinder nicht abgeholt werden. Bei Ausnahmen bitte vorher der FGTS Bescheid geben. </w:t>
      </w:r>
    </w:p>
    <w:p w:rsidR="00C26350" w:rsidRDefault="00C26350" w:rsidP="00C26350">
      <w:pPr>
        <w:pStyle w:val="berschrift2"/>
      </w:pPr>
      <w:bookmarkStart w:id="9" w:name="_Toc35512348"/>
      <w:r>
        <w:lastRenderedPageBreak/>
        <w:t>3.3 Kranke Kinder</w:t>
      </w:r>
      <w:bookmarkEnd w:id="9"/>
    </w:p>
    <w:p w:rsidR="00C26350" w:rsidRDefault="00C26350" w:rsidP="00C26350">
      <w:r>
        <w:t xml:space="preserve">Kranke Kinder gehören nicht in die Schule oder FGTS. Bei Fieber, Durchfall, Erbrechen usw. rufen wir direkt an und das Kind muss umgehend abgeholt werden. Kinder mit ansteckenden Krankheiten müssen zu Hause bleiben.  </w:t>
      </w:r>
    </w:p>
    <w:p w:rsidR="0077407C" w:rsidRPr="00C26350" w:rsidRDefault="0077407C" w:rsidP="00C26350">
      <w:r>
        <w:t xml:space="preserve">Bei Krankheit melden Sie ihr Kind bitte direkt in der FGTS ab (per </w:t>
      </w:r>
      <w:proofErr w:type="spellStart"/>
      <w:r>
        <w:t>Whatsapp</w:t>
      </w:r>
      <w:proofErr w:type="spellEnd"/>
      <w:r>
        <w:t xml:space="preserve"> – Nachricht oder Anruf). </w:t>
      </w:r>
      <w:r w:rsidR="006567C0">
        <w:t>Die Grundschule ist nicht verpflichtet</w:t>
      </w:r>
      <w:r w:rsidR="00FD0DC9">
        <w:t>,</w:t>
      </w:r>
      <w:r w:rsidR="006567C0">
        <w:t xml:space="preserve"> uns über Krankmeldungen zu informieren.</w:t>
      </w:r>
    </w:p>
    <w:p w:rsidR="00714A66" w:rsidRPr="00C26350" w:rsidRDefault="00714A66" w:rsidP="00C26350">
      <w:pPr>
        <w:pStyle w:val="berschrift2"/>
      </w:pPr>
      <w:bookmarkStart w:id="10" w:name="_Toc35512349"/>
      <w:r w:rsidRPr="00C26350">
        <w:t>3</w:t>
      </w:r>
      <w:r w:rsidR="00C26350">
        <w:t>.4</w:t>
      </w:r>
      <w:r w:rsidRPr="00C26350">
        <w:t xml:space="preserve"> Essen</w:t>
      </w:r>
      <w:bookmarkEnd w:id="10"/>
      <w:r w:rsidRPr="00C26350">
        <w:t xml:space="preserve"> </w:t>
      </w:r>
    </w:p>
    <w:p w:rsidR="001F6203" w:rsidRDefault="003D5D40" w:rsidP="001F6203">
      <w:r>
        <w:t xml:space="preserve">Unser Caterer „AWO </w:t>
      </w:r>
      <w:proofErr w:type="spellStart"/>
      <w:r>
        <w:t>Heusweiler</w:t>
      </w:r>
      <w:proofErr w:type="spellEnd"/>
      <w:r w:rsidR="001F6203">
        <w:t xml:space="preserve">“ ist sehr bemüht, den Speiseplan – soweit innerhalb der Vorgaben des Ministeriums möglich – den Bedürfnissen der Kinder anzupassen. Die FGTS bestellt das Essen einige Wochen im Voraus. Die Speisepläne bzw. bestellten Essen werden in der FGTS ausgehangen und </w:t>
      </w:r>
      <w:r w:rsidR="00693CD5">
        <w:t xml:space="preserve">können </w:t>
      </w:r>
      <w:r w:rsidR="001F6203">
        <w:t>somit eingesehen werden oder können bei der T</w:t>
      </w:r>
      <w:r w:rsidR="00714A66">
        <w:t>eamleitung erfragt werden.</w:t>
      </w:r>
    </w:p>
    <w:p w:rsidR="003D5D40" w:rsidRDefault="00E57F94" w:rsidP="001F6203">
      <w:r>
        <w:t xml:space="preserve">Grundsätzlich sollen alle Kinder am Mittagessen teilnehmen. Es besteht jedoch die Möglichkeit, dass Sie Ihr </w:t>
      </w:r>
      <w:r w:rsidR="003D5D40">
        <w:t xml:space="preserve">Kind in schriftlicher Form (Email </w:t>
      </w:r>
      <w:r>
        <w:t xml:space="preserve">oder </w:t>
      </w:r>
      <w:proofErr w:type="spellStart"/>
      <w:r>
        <w:t>Whatsapp</w:t>
      </w:r>
      <w:proofErr w:type="spellEnd"/>
      <w:r>
        <w:t xml:space="preserve"> sind ausreichend) bei der FGTS </w:t>
      </w:r>
      <w:r w:rsidR="003D5D40">
        <w:t>vom regelm</w:t>
      </w:r>
      <w:r w:rsidR="003D5D40">
        <w:t>ä</w:t>
      </w:r>
      <w:r w:rsidR="003D5D40">
        <w:t>ßigen Mittagessen abm</w:t>
      </w:r>
      <w:r>
        <w:t>elden, sofern Sie Ihrem Kind eigene Mittagsverpflegung mitgeben (</w:t>
      </w:r>
      <w:r w:rsidR="00FD0DC9">
        <w:t xml:space="preserve">gesunde Snacks (z.B. belegte </w:t>
      </w:r>
      <w:r>
        <w:t>Brote</w:t>
      </w:r>
      <w:r w:rsidR="00FD0DC9">
        <w:t>, Rohkost, Obst)</w:t>
      </w:r>
      <w:r>
        <w:t>,</w:t>
      </w:r>
      <w:r w:rsidR="00FD0DC9">
        <w:t xml:space="preserve"> bitte</w:t>
      </w:r>
      <w:r>
        <w:t xml:space="preserve"> KEINE Süßigkeiten</w:t>
      </w:r>
      <w:r w:rsidR="00FD0DC9">
        <w:t xml:space="preserve"> oder zuckerhaltige Getränke</w:t>
      </w:r>
      <w:r>
        <w:t>).</w:t>
      </w:r>
      <w:r w:rsidR="003D5D40">
        <w:t xml:space="preserve"> Ob Ihr/e Kind/er am E</w:t>
      </w:r>
      <w:r w:rsidR="00AD7BF1">
        <w:t xml:space="preserve">ssen teilnimmt/teilnehmen oder nicht, kann stets </w:t>
      </w:r>
      <w:r w:rsidR="003D5D40">
        <w:t xml:space="preserve">zum ersten jeden Monats </w:t>
      </w:r>
      <w:r w:rsidR="00AD7BF1">
        <w:t>geä</w:t>
      </w:r>
      <w:r w:rsidR="00AD7BF1">
        <w:t>n</w:t>
      </w:r>
      <w:r w:rsidR="00AD7BF1">
        <w:t xml:space="preserve">dert werden. </w:t>
      </w:r>
    </w:p>
    <w:p w:rsidR="00CE62EB" w:rsidRDefault="00CE62EB" w:rsidP="001F6203">
      <w:r>
        <w:t>Bis Dienstag der Vorwoche 17:00 Uhr können Sie und mitteilen, sollte sich an der üblichen Essen</w:t>
      </w:r>
      <w:r>
        <w:t>s</w:t>
      </w:r>
      <w:r>
        <w:t>teilnahme Ihres Kindes etwas ändern. Kurzfristige Absagen am selben Tag werden, wie bereits e</w:t>
      </w:r>
      <w:r>
        <w:t>r</w:t>
      </w:r>
      <w:r>
        <w:t>wähnt, bis 8:00 Uhr NUR IM KRANKHEITSFALL akzeptiert.</w:t>
      </w:r>
    </w:p>
    <w:p w:rsidR="00047FE4" w:rsidRDefault="00B57AD4" w:rsidP="001F6203">
      <w:r>
        <w:t>Sollte Ihr Kind regelmäßig nur an einzelnen Tagen die Betreuung besuchen, wird das Essen autom</w:t>
      </w:r>
      <w:r>
        <w:t>a</w:t>
      </w:r>
      <w:r>
        <w:t>tisch nur für diese Tage bestellt. Sollten Sie dennoch einen zusätzlichen Tag in der Betreuung benöt</w:t>
      </w:r>
      <w:r>
        <w:t>i</w:t>
      </w:r>
      <w:r>
        <w:t>gen, ist dies kein Problem und</w:t>
      </w:r>
      <w:r w:rsidR="00AD7BF1">
        <w:t xml:space="preserve"> kann ebenfalls bis spätestens 8:00</w:t>
      </w:r>
      <w:r>
        <w:t xml:space="preserve"> Uhr am selben Tag mitgeteilt we</w:t>
      </w:r>
      <w:r>
        <w:t>r</w:t>
      </w:r>
      <w:r>
        <w:t>den</w:t>
      </w:r>
      <w:r w:rsidR="00AD7BF1">
        <w:t xml:space="preserve"> (Essenshandy)</w:t>
      </w:r>
      <w:r>
        <w:t xml:space="preserve">. </w:t>
      </w:r>
    </w:p>
    <w:p w:rsidR="00E57F94" w:rsidRDefault="00B57AD4" w:rsidP="001F6203">
      <w:r>
        <w:t>Die Kinder erhalten bei uns täglich ein warmes Mittagessen, aber auch Alternativen wie z.B. Obst oder Joghurt. Wir ermutigen die Kinder</w:t>
      </w:r>
      <w:r w:rsidR="00AD7BF1">
        <w:t>,</w:t>
      </w:r>
      <w:r>
        <w:t xml:space="preserve"> alles einmal zu probieren, sollte etwas aber überhaupt nicht schmecken, können sie Obst oder </w:t>
      </w:r>
      <w:r w:rsidR="00DA5895">
        <w:t>Rohkost erhalten.</w:t>
      </w:r>
    </w:p>
    <w:p w:rsidR="00E6058C" w:rsidRDefault="00C26350" w:rsidP="00DA5895">
      <w:pPr>
        <w:pStyle w:val="berschrift2"/>
      </w:pPr>
      <w:bookmarkStart w:id="11" w:name="_Toc35512350"/>
      <w:r>
        <w:t>3.5</w:t>
      </w:r>
      <w:r w:rsidR="00150D99">
        <w:t xml:space="preserve"> Hausaufgabe</w:t>
      </w:r>
      <w:r w:rsidR="006365B1">
        <w:t>n</w:t>
      </w:r>
      <w:r w:rsidR="00150D99">
        <w:t>betreuung</w:t>
      </w:r>
      <w:bookmarkEnd w:id="11"/>
    </w:p>
    <w:p w:rsidR="00DA5895" w:rsidRDefault="00DA5895" w:rsidP="006365B1">
      <w:r>
        <w:t>Unsere Hausaufgabenzeit findet zwischen 13:45 Uhr und 14:45 Uhr statt. In der Hausaufgabenzeit sollen die Kinder NICHT abgeholt werden! Erst ab 14:45 Uhr besteht die Möglichkeit die Kinder abz</w:t>
      </w:r>
      <w:r>
        <w:t>u</w:t>
      </w:r>
      <w:r>
        <w:t xml:space="preserve">holen. Ausnahmen (Arzttermine oder Ähnliches) müssen der FGTS vorher mitgeteilt werden. </w:t>
      </w:r>
    </w:p>
    <w:p w:rsidR="00C94700" w:rsidRDefault="00C94700" w:rsidP="006365B1">
      <w:r>
        <w:t>Die Betreuung in der Hausaufgabenzeit wird meist zwischen der Grundschule und der FGTS aufg</w:t>
      </w:r>
      <w:r>
        <w:t>e</w:t>
      </w:r>
      <w:r>
        <w:t xml:space="preserve">teilt. </w:t>
      </w:r>
    </w:p>
    <w:p w:rsidR="00714A66" w:rsidRPr="00B84599" w:rsidRDefault="00714A66" w:rsidP="00714A66">
      <w:r w:rsidRPr="00B84599">
        <w:t xml:space="preserve">Es handelt sich hier um eine </w:t>
      </w:r>
      <w:r w:rsidRPr="00B84599">
        <w:rPr>
          <w:b/>
        </w:rPr>
        <w:t>Betreuung</w:t>
      </w:r>
      <w:r w:rsidRPr="00B84599">
        <w:t xml:space="preserve"> der Aufgaben</w:t>
      </w:r>
      <w:r>
        <w:t>, laut Vorgaben</w:t>
      </w:r>
      <w:r w:rsidRPr="00B84599">
        <w:t xml:space="preserve"> des Ministeriums </w:t>
      </w:r>
      <w:r w:rsidRPr="00B84599">
        <w:rPr>
          <w:u w:val="single"/>
        </w:rPr>
        <w:t>ohne Gewähr auf Vollständigkeit und Richtigkeit der Aufgaben!</w:t>
      </w:r>
      <w:r w:rsidRPr="00B84599">
        <w:t xml:space="preserve"> Wir achten seh</w:t>
      </w:r>
      <w:r>
        <w:t>r darauf, dass die Hausaufgaben sorgfältig</w:t>
      </w:r>
      <w:r w:rsidRPr="00B84599">
        <w:t xml:space="preserve"> erledigt werden, den</w:t>
      </w:r>
      <w:r>
        <w:t>noch obliegt es den Eltern, diese zu Hause erneut</w:t>
      </w:r>
      <w:r w:rsidRPr="00B84599">
        <w:t xml:space="preserve"> zu kontrolliere</w:t>
      </w:r>
      <w:r>
        <w:t>n! Sprechen Sie auch mit dem/der</w:t>
      </w:r>
      <w:r w:rsidRPr="00B84599">
        <w:t xml:space="preserve"> Klassenlehrer/in – manche Lehrer</w:t>
      </w:r>
      <w:r>
        <w:t>/innen</w:t>
      </w:r>
      <w:r w:rsidRPr="00B84599">
        <w:t xml:space="preserve"> möchten es gar n</w:t>
      </w:r>
      <w:r>
        <w:t xml:space="preserve">icht, dass die Aufgaben </w:t>
      </w:r>
      <w:r w:rsidRPr="00B84599">
        <w:t xml:space="preserve">korrigiert werden, sondern möchten sehen, wo die Fehler sind! Auch Lesen üben und </w:t>
      </w:r>
      <w:r w:rsidRPr="00B84599">
        <w:lastRenderedPageBreak/>
        <w:t>auswendig lernen sind nicht Aufgaben der Hausaufgabenbetreuung un</w:t>
      </w:r>
      <w:r w:rsidR="00DA5895">
        <w:t>d müssen mit den Kindern zu Hau</w:t>
      </w:r>
      <w:r>
        <w:t>se</w:t>
      </w:r>
      <w:r w:rsidRPr="00B84599">
        <w:t xml:space="preserve"> erledigt </w:t>
      </w:r>
      <w:r>
        <w:t>werden.</w:t>
      </w:r>
      <w:r w:rsidR="00DA5895">
        <w:t xml:space="preserve"> Bitte achten Sie auf die entsprechenden Rückmeldezettel des/der Ki</w:t>
      </w:r>
      <w:r w:rsidR="00DA5895">
        <w:t>n</w:t>
      </w:r>
      <w:r w:rsidR="00DA5895">
        <w:t>des/Kinder (in der „</w:t>
      </w:r>
      <w:proofErr w:type="spellStart"/>
      <w:r w:rsidR="00DA5895">
        <w:t>Ranzenpost</w:t>
      </w:r>
      <w:proofErr w:type="spellEnd"/>
      <w:r w:rsidR="00DA5895">
        <w:t>“, Elternmappe der Kinder)</w:t>
      </w:r>
    </w:p>
    <w:p w:rsidR="00551680" w:rsidRPr="00047FE4" w:rsidRDefault="00714A66" w:rsidP="00047FE4">
      <w:r w:rsidRPr="00B84599">
        <w:t>Sollte es dennoch ein Problem mit den Hausaufgaben geben, sprechen Sie uns gerne an</w:t>
      </w:r>
      <w:r>
        <w:t>!</w:t>
      </w:r>
    </w:p>
    <w:p w:rsidR="00137784" w:rsidRDefault="0077407C" w:rsidP="00137784">
      <w:pPr>
        <w:pStyle w:val="berschrift2"/>
      </w:pPr>
      <w:bookmarkStart w:id="12" w:name="_Toc35512351"/>
      <w:r>
        <w:t>3.6</w:t>
      </w:r>
      <w:r w:rsidR="00137784">
        <w:t xml:space="preserve"> Projekte</w:t>
      </w:r>
      <w:bookmarkEnd w:id="12"/>
    </w:p>
    <w:p w:rsidR="008C2571" w:rsidRDefault="008C2571" w:rsidP="008C2571">
      <w:r w:rsidRPr="008C2571">
        <w:t xml:space="preserve">Die FGTS organisiert ganzjährig außerschulische Projekte </w:t>
      </w:r>
      <w:r>
        <w:t xml:space="preserve">mit Vereinen und anderen Organisationen. </w:t>
      </w:r>
      <w:r w:rsidRPr="008C2571">
        <w:t xml:space="preserve"> </w:t>
      </w:r>
      <w:r>
        <w:t xml:space="preserve">Diese Projekte werden </w:t>
      </w:r>
      <w:r w:rsidRPr="008C2571">
        <w:rPr>
          <w:b/>
        </w:rPr>
        <w:t xml:space="preserve">lediglich für die 17 – Uhr – Kinder </w:t>
      </w:r>
      <w:r>
        <w:t>angeboten, um für den Nachmittagsbereich unterschiedlichste Beschäftigungen anzubieten. Die Projekte können unterschiedlichsten Inhalts sein: z.B. Sport, Kreativität, Natur, Vereine (Freiwillige Feuerwehr) und viele mehr.</w:t>
      </w:r>
    </w:p>
    <w:p w:rsidR="008C2571" w:rsidRPr="008C2571" w:rsidRDefault="008C2571" w:rsidP="008C2571">
      <w:r>
        <w:t>Welche Projekte geplant sind</w:t>
      </w:r>
      <w:r w:rsidR="00A2138C">
        <w:t xml:space="preserve"> und bis wann Sie Ihr/-e Kind/-er anmelden müssen</w:t>
      </w:r>
      <w:r>
        <w:t xml:space="preserve">, teilt die FGTS Ihnen im Laufe des Schuljahres per </w:t>
      </w:r>
      <w:r w:rsidR="0077407C">
        <w:t>Email und per Aushang mit</w:t>
      </w:r>
      <w:r>
        <w:t>.</w:t>
      </w:r>
      <w:r w:rsidR="00A2138C">
        <w:t xml:space="preserve"> Für die Projektteilnahme Ihrer Kinder wird kein Aufpreis verlangt! Es kann jedes 17 – Uhr – Kind mitmachen! </w:t>
      </w:r>
    </w:p>
    <w:p w:rsidR="008C2571" w:rsidRDefault="008C2571" w:rsidP="008C2571">
      <w:r w:rsidRPr="008C2571">
        <w:t>Es ist uns wichtig, dass die Teilnahme an den Projekten von den Eltern ernst genommen und unte</w:t>
      </w:r>
      <w:r w:rsidRPr="008C2571">
        <w:t>r</w:t>
      </w:r>
      <w:r w:rsidRPr="008C2571">
        <w:t>s</w:t>
      </w:r>
      <w:r w:rsidR="00A2138C">
        <w:t>tützt wird!</w:t>
      </w:r>
      <w:r>
        <w:t xml:space="preserve"> Es gibt Projekte, bei denen</w:t>
      </w:r>
      <w:r w:rsidRPr="008C2571">
        <w:t xml:space="preserve"> eine spontane Tei</w:t>
      </w:r>
      <w:r>
        <w:t>lnahme möglich ist, aber auch</w:t>
      </w:r>
      <w:r w:rsidR="00A2138C">
        <w:t xml:space="preserve"> Projekte</w:t>
      </w:r>
      <w:r>
        <w:t xml:space="preserve">, bei denen </w:t>
      </w:r>
      <w:r w:rsidRPr="008C2571">
        <w:t>eine kontinuierliche Teilnahme ausdrücklich erwünscht ist. Für diese Projekt</w:t>
      </w:r>
      <w:r>
        <w:t>e</w:t>
      </w:r>
      <w:r w:rsidRPr="008C2571">
        <w:t xml:space="preserve"> bieten wir j</w:t>
      </w:r>
      <w:r w:rsidRPr="008C2571">
        <w:t>e</w:t>
      </w:r>
      <w:r w:rsidRPr="008C2571">
        <w:t>weils</w:t>
      </w:r>
      <w:r>
        <w:t xml:space="preserve"> zu Beginn eine Schnupperstunde</w:t>
      </w:r>
      <w:r w:rsidRPr="008C2571">
        <w:t xml:space="preserve"> an und erwarten, dass </w:t>
      </w:r>
      <w:r w:rsidR="00A2138C">
        <w:t xml:space="preserve">die Eltern Ihr/-e Kind/-er </w:t>
      </w:r>
      <w:r w:rsidRPr="008C2571">
        <w:t>dafür anme</w:t>
      </w:r>
      <w:r w:rsidRPr="008C2571">
        <w:t>l</w:t>
      </w:r>
      <w:r w:rsidRPr="008C2571">
        <w:t>den und</w:t>
      </w:r>
      <w:r w:rsidR="00A2138C">
        <w:t xml:space="preserve"> diese</w:t>
      </w:r>
      <w:r w:rsidRPr="008C2571">
        <w:t xml:space="preserve"> dann auch</w:t>
      </w:r>
      <w:r>
        <w:t xml:space="preserve"> regelmäßig </w:t>
      </w:r>
      <w:r w:rsidR="00A2138C">
        <w:t xml:space="preserve">an den Aktivitäten </w:t>
      </w:r>
      <w:r>
        <w:t>teilnehmen</w:t>
      </w:r>
      <w:r w:rsidRPr="008C2571">
        <w:t>. Sie als Eltern sollten dies dahi</w:t>
      </w:r>
      <w:r w:rsidRPr="008C2571">
        <w:t>n</w:t>
      </w:r>
      <w:r w:rsidRPr="008C2571">
        <w:t xml:space="preserve">gehend unterstützen, dass Sie Ihrem Kind die regelmäßige Teilnahme ermöglichen und es auch erst abholen, wenn das Projekt am jeweiligen Tag beendet ist. Da die Projekte im regelmäßigen Turnus stattfinden, sind die Termine planbar. </w:t>
      </w:r>
    </w:p>
    <w:p w:rsidR="00F6154A" w:rsidRPr="006567C0" w:rsidRDefault="0077407C" w:rsidP="006567C0">
      <w:pPr>
        <w:pStyle w:val="berschrift2"/>
      </w:pPr>
      <w:bookmarkStart w:id="13" w:name="_Toc35512352"/>
      <w:r w:rsidRPr="006567C0">
        <w:t>3.</w:t>
      </w:r>
      <w:r w:rsidR="006567C0" w:rsidRPr="006567C0">
        <w:t>7 Kinderkonferenz</w:t>
      </w:r>
      <w:bookmarkEnd w:id="13"/>
    </w:p>
    <w:p w:rsidR="006567C0" w:rsidRDefault="006567C0" w:rsidP="006567C0">
      <w:r>
        <w:t xml:space="preserve">Um die Sozialkompetenz, aber auch das Demokratiedenken und die eigene Meinungsäußerung der Kinder zu stärken, führen wir sogenannte „Kinderkonferenzen“ durch. Diese sind eine pädagogisch wertvolle Form zur Einbindung der Kinder in die Gestaltung und Mitbestimmung des Alltags in der FGTS. </w:t>
      </w:r>
    </w:p>
    <w:p w:rsidR="006567C0" w:rsidRPr="006567C0" w:rsidRDefault="006567C0" w:rsidP="006567C0">
      <w:r>
        <w:t>Jeweils zwei Vertreter einer Klassenstufe werden von allen Kindern für ein Schuljahr gewählt. Diese Vertreter der Kinder und zwei Betreuer/innen aus dem FGTS-Team beraten regelmäßig über Th</w:t>
      </w:r>
      <w:r>
        <w:t>e</w:t>
      </w:r>
      <w:r>
        <w:t>men, die alle Kinder über eine täglich zugängige „Wunschbox“ schriftlich beisteuern können. Entw</w:t>
      </w:r>
      <w:r>
        <w:t>e</w:t>
      </w:r>
      <w:r>
        <w:t>der können die Kinder mitteilen, was sie stört, was sie sich künftig für die FGTS wünschen oder was ihnen ganz besonders gefällt. Wenn sie Hilfe beim Notieren der Meinung benötigen, können sie e</w:t>
      </w:r>
      <w:r>
        <w:t>i</w:t>
      </w:r>
      <w:r>
        <w:t>ne/-n Betreuer/-in oder eine/-n Mitschüler/-in um Unterstützung bitten. Einmal im Monat wird diese Wunschbox dann gemeinsam geöffnet und es wird über die einzelnen Meinungen gesprochen sowie Verbesserungsmöglichkeiten bei Problemen gesucht. Alle Kinder werden mündlich über die Ergebni</w:t>
      </w:r>
      <w:r>
        <w:t>s</w:t>
      </w:r>
      <w:r>
        <w:t>se informiert und es wird ein Protokoll angefertigt, welches allen Teilnehmern der Konferenz zugän</w:t>
      </w:r>
      <w:r>
        <w:t>g</w:t>
      </w:r>
      <w:r>
        <w:t>lich ist.</w:t>
      </w:r>
    </w:p>
    <w:p w:rsidR="00150D99" w:rsidRDefault="00E57F94" w:rsidP="00150D99">
      <w:pPr>
        <w:pStyle w:val="berschrift1"/>
      </w:pPr>
      <w:bookmarkStart w:id="14" w:name="_Toc35512353"/>
      <w:r>
        <w:t>4</w:t>
      </w:r>
      <w:r w:rsidR="00714A66">
        <w:t>.</w:t>
      </w:r>
      <w:r w:rsidR="00150D99">
        <w:t xml:space="preserve"> Schließtage </w:t>
      </w:r>
      <w:r>
        <w:t>und Ferienbetreuung</w:t>
      </w:r>
      <w:bookmarkEnd w:id="14"/>
    </w:p>
    <w:p w:rsidR="000801C9" w:rsidRDefault="00283870" w:rsidP="000801C9">
      <w:r>
        <w:t xml:space="preserve">Die Anmeldungen für die </w:t>
      </w:r>
      <w:r w:rsidRPr="00283870">
        <w:rPr>
          <w:b/>
        </w:rPr>
        <w:t>Ferienbetreuungen</w:t>
      </w:r>
      <w:r>
        <w:t xml:space="preserve"> sowie eine Übersicht über die </w:t>
      </w:r>
      <w:r w:rsidRPr="00283870">
        <w:rPr>
          <w:b/>
        </w:rPr>
        <w:t xml:space="preserve">Schließtage </w:t>
      </w:r>
      <w:r>
        <w:t xml:space="preserve">wird Ihnen zu Beginn des Schuljahres ausgeteilt. </w:t>
      </w:r>
    </w:p>
    <w:p w:rsidR="002B2746" w:rsidRDefault="002B2746" w:rsidP="002B2746">
      <w:r>
        <w:lastRenderedPageBreak/>
        <w:t>Die Ferienbetreuung findet in der Regel von 8:00 bis 16:00 Uhr.</w:t>
      </w:r>
      <w:r w:rsidR="00283870">
        <w:t xml:space="preserve"> </w:t>
      </w:r>
      <w:r>
        <w:t>Sie kann auch von Eltern in Anspruch genommen werden, deren Kind/er nicht in der FGTS angemeldet sind</w:t>
      </w:r>
      <w:r w:rsidR="00801F7F">
        <w:t>, sofern noch Plätze vorhanden sind</w:t>
      </w:r>
      <w:r>
        <w:t xml:space="preserve">. Die Kosten hierfür betragen 30€ pro Woche (zuzüglich Essenskosten). </w:t>
      </w:r>
    </w:p>
    <w:p w:rsidR="00B24D91" w:rsidRDefault="00727F3E" w:rsidP="00727F3E">
      <w:pPr>
        <w:pStyle w:val="berschrift1"/>
      </w:pPr>
      <w:bookmarkStart w:id="15" w:name="_Toc35512354"/>
      <w:r>
        <w:t>5. Wichtige Rufnummern</w:t>
      </w:r>
      <w:bookmarkEnd w:id="15"/>
    </w:p>
    <w:tbl>
      <w:tblPr>
        <w:tblStyle w:val="Tabellenraster"/>
        <w:tblW w:w="0" w:type="auto"/>
        <w:tblLook w:val="04A0" w:firstRow="1" w:lastRow="0" w:firstColumn="1" w:lastColumn="0" w:noHBand="0" w:noVBand="1"/>
      </w:tblPr>
      <w:tblGrid>
        <w:gridCol w:w="3020"/>
        <w:gridCol w:w="3020"/>
        <w:gridCol w:w="3020"/>
      </w:tblGrid>
      <w:tr w:rsidR="00727F3E" w:rsidTr="00727F3E">
        <w:tc>
          <w:tcPr>
            <w:tcW w:w="3020" w:type="dxa"/>
          </w:tcPr>
          <w:p w:rsidR="00727F3E" w:rsidRPr="00727F3E" w:rsidRDefault="00727F3E" w:rsidP="00727F3E">
            <w:pPr>
              <w:jc w:val="center"/>
              <w:rPr>
                <w:b/>
                <w:sz w:val="24"/>
              </w:rPr>
            </w:pPr>
            <w:r w:rsidRPr="00727F3E">
              <w:rPr>
                <w:b/>
                <w:sz w:val="24"/>
              </w:rPr>
              <w:t>Anliegen</w:t>
            </w:r>
          </w:p>
        </w:tc>
        <w:tc>
          <w:tcPr>
            <w:tcW w:w="3020" w:type="dxa"/>
          </w:tcPr>
          <w:p w:rsidR="00727F3E" w:rsidRPr="00727F3E" w:rsidRDefault="00727F3E" w:rsidP="00727F3E">
            <w:pPr>
              <w:jc w:val="center"/>
              <w:rPr>
                <w:b/>
                <w:sz w:val="24"/>
              </w:rPr>
            </w:pPr>
            <w:r w:rsidRPr="00727F3E">
              <w:rPr>
                <w:b/>
                <w:sz w:val="24"/>
              </w:rPr>
              <w:t>Person</w:t>
            </w:r>
          </w:p>
        </w:tc>
        <w:tc>
          <w:tcPr>
            <w:tcW w:w="3020" w:type="dxa"/>
          </w:tcPr>
          <w:p w:rsidR="00727F3E" w:rsidRPr="00727F3E" w:rsidRDefault="00727F3E" w:rsidP="00727F3E">
            <w:pPr>
              <w:jc w:val="center"/>
              <w:rPr>
                <w:b/>
                <w:sz w:val="24"/>
              </w:rPr>
            </w:pPr>
            <w:r w:rsidRPr="00727F3E">
              <w:rPr>
                <w:b/>
                <w:sz w:val="24"/>
              </w:rPr>
              <w:t>Kontaktdaten</w:t>
            </w:r>
          </w:p>
        </w:tc>
      </w:tr>
      <w:tr w:rsidR="00727F3E" w:rsidTr="00727F3E">
        <w:tc>
          <w:tcPr>
            <w:tcW w:w="3020" w:type="dxa"/>
          </w:tcPr>
          <w:p w:rsidR="00727F3E" w:rsidRDefault="00727F3E" w:rsidP="00727F3E">
            <w:pPr>
              <w:jc w:val="center"/>
            </w:pPr>
            <w:r>
              <w:t>Abrechnungen/Rechnungen</w:t>
            </w:r>
          </w:p>
        </w:tc>
        <w:tc>
          <w:tcPr>
            <w:tcW w:w="3020" w:type="dxa"/>
          </w:tcPr>
          <w:p w:rsidR="00727F3E" w:rsidRDefault="00727F3E" w:rsidP="00727F3E">
            <w:pPr>
              <w:jc w:val="center"/>
            </w:pPr>
            <w:r>
              <w:t>Christian Marx (</w:t>
            </w:r>
            <w:proofErr w:type="spellStart"/>
            <w:r>
              <w:t>idee.on</w:t>
            </w:r>
            <w:proofErr w:type="spellEnd"/>
            <w:r>
              <w:t xml:space="preserve"> </w:t>
            </w:r>
            <w:proofErr w:type="spellStart"/>
            <w:r>
              <w:t>gGmbH</w:t>
            </w:r>
            <w:proofErr w:type="spellEnd"/>
            <w:r>
              <w:t>)</w:t>
            </w:r>
          </w:p>
        </w:tc>
        <w:tc>
          <w:tcPr>
            <w:tcW w:w="3020" w:type="dxa"/>
          </w:tcPr>
          <w:p w:rsidR="00727F3E" w:rsidRDefault="00727F3E" w:rsidP="00727F3E">
            <w:pPr>
              <w:jc w:val="center"/>
            </w:pPr>
            <w:r>
              <w:t>06873/6682911 c.marx@ideeon.info</w:t>
            </w:r>
          </w:p>
        </w:tc>
      </w:tr>
      <w:tr w:rsidR="00727F3E" w:rsidTr="00727F3E">
        <w:tc>
          <w:tcPr>
            <w:tcW w:w="3020" w:type="dxa"/>
          </w:tcPr>
          <w:p w:rsidR="00727F3E" w:rsidRDefault="00727F3E" w:rsidP="00727F3E">
            <w:pPr>
              <w:jc w:val="center"/>
            </w:pPr>
            <w:r>
              <w:t>Fragen bzgl. FGTS</w:t>
            </w:r>
          </w:p>
        </w:tc>
        <w:tc>
          <w:tcPr>
            <w:tcW w:w="3020" w:type="dxa"/>
          </w:tcPr>
          <w:p w:rsidR="00727F3E" w:rsidRDefault="007E6B22" w:rsidP="00727F3E">
            <w:pPr>
              <w:jc w:val="center"/>
            </w:pPr>
            <w:r>
              <w:t>Alexandra Weber</w:t>
            </w:r>
          </w:p>
          <w:p w:rsidR="002D5FE6" w:rsidRDefault="002D5FE6" w:rsidP="00727F3E">
            <w:pPr>
              <w:jc w:val="center"/>
            </w:pPr>
            <w:r>
              <w:t>(Standortleitung)</w:t>
            </w:r>
          </w:p>
        </w:tc>
        <w:tc>
          <w:tcPr>
            <w:tcW w:w="3020" w:type="dxa"/>
          </w:tcPr>
          <w:p w:rsidR="00727F3E" w:rsidRDefault="007E6B22" w:rsidP="00727F3E">
            <w:pPr>
              <w:jc w:val="center"/>
            </w:pPr>
            <w:r>
              <w:t>06827/1012</w:t>
            </w:r>
          </w:p>
          <w:p w:rsidR="00727F3E" w:rsidRDefault="007E6B22" w:rsidP="00727F3E">
            <w:pPr>
              <w:jc w:val="center"/>
            </w:pPr>
            <w:r>
              <w:t>0175/4575412</w:t>
            </w:r>
          </w:p>
          <w:p w:rsidR="00727F3E" w:rsidRDefault="00A01F8F" w:rsidP="00727F3E">
            <w:pPr>
              <w:jc w:val="center"/>
            </w:pPr>
            <w:r>
              <w:t xml:space="preserve"> fgt</w:t>
            </w:r>
            <w:bookmarkStart w:id="16" w:name="_GoBack"/>
            <w:bookmarkEnd w:id="16"/>
            <w:r w:rsidR="007E6B22">
              <w:t>sdirmingen</w:t>
            </w:r>
            <w:r w:rsidR="00727F3E">
              <w:t>@ideeon.info</w:t>
            </w:r>
          </w:p>
        </w:tc>
      </w:tr>
      <w:tr w:rsidR="007E6B22" w:rsidTr="00727F3E">
        <w:tc>
          <w:tcPr>
            <w:tcW w:w="3020" w:type="dxa"/>
          </w:tcPr>
          <w:p w:rsidR="007E6B22" w:rsidRDefault="007E6B22" w:rsidP="007E6B22">
            <w:pPr>
              <w:jc w:val="center"/>
            </w:pPr>
            <w:r>
              <w:t xml:space="preserve">Allgemeine Fragen </w:t>
            </w:r>
          </w:p>
        </w:tc>
        <w:tc>
          <w:tcPr>
            <w:tcW w:w="3020" w:type="dxa"/>
          </w:tcPr>
          <w:p w:rsidR="007E6B22" w:rsidRDefault="007E6B22" w:rsidP="007E6B22">
            <w:pPr>
              <w:jc w:val="center"/>
            </w:pPr>
            <w:r>
              <w:t xml:space="preserve">Barbara </w:t>
            </w:r>
            <w:proofErr w:type="spellStart"/>
            <w:r>
              <w:t>Guterl</w:t>
            </w:r>
            <w:proofErr w:type="spellEnd"/>
            <w:r>
              <w:t xml:space="preserve"> – Even</w:t>
            </w:r>
          </w:p>
          <w:p w:rsidR="007E6B22" w:rsidRDefault="007E6B22" w:rsidP="007E6B22">
            <w:pPr>
              <w:jc w:val="center"/>
            </w:pPr>
            <w:r>
              <w:t>(Bereichsleitung)</w:t>
            </w:r>
          </w:p>
        </w:tc>
        <w:tc>
          <w:tcPr>
            <w:tcW w:w="3020" w:type="dxa"/>
          </w:tcPr>
          <w:p w:rsidR="007E6B22" w:rsidRDefault="007E6B22" w:rsidP="007E6B22">
            <w:pPr>
              <w:jc w:val="center"/>
            </w:pPr>
            <w:r>
              <w:t>0151/41200464</w:t>
            </w:r>
          </w:p>
          <w:p w:rsidR="007E6B22" w:rsidRDefault="007E6B22" w:rsidP="007E6B22">
            <w:pPr>
              <w:jc w:val="center"/>
            </w:pPr>
            <w:r>
              <w:t>b.guterl-even@ideeon.info</w:t>
            </w:r>
          </w:p>
        </w:tc>
      </w:tr>
      <w:tr w:rsidR="00727F3E" w:rsidTr="00727F3E">
        <w:tc>
          <w:tcPr>
            <w:tcW w:w="3020" w:type="dxa"/>
          </w:tcPr>
          <w:p w:rsidR="00727F3E" w:rsidRDefault="00727F3E" w:rsidP="00727F3E">
            <w:pPr>
              <w:jc w:val="center"/>
            </w:pPr>
            <w:r>
              <w:t>Allgemeine Fragen</w:t>
            </w:r>
          </w:p>
        </w:tc>
        <w:tc>
          <w:tcPr>
            <w:tcW w:w="3020" w:type="dxa"/>
          </w:tcPr>
          <w:p w:rsidR="00727F3E" w:rsidRDefault="00727F3E" w:rsidP="00727F3E">
            <w:pPr>
              <w:jc w:val="center"/>
            </w:pPr>
            <w:r>
              <w:t xml:space="preserve">Roland </w:t>
            </w:r>
            <w:proofErr w:type="spellStart"/>
            <w:r>
              <w:t>Ruttloff</w:t>
            </w:r>
            <w:proofErr w:type="spellEnd"/>
            <w:r>
              <w:t xml:space="preserve"> (Geschäftsfü</w:t>
            </w:r>
            <w:r>
              <w:t>h</w:t>
            </w:r>
            <w:r>
              <w:t xml:space="preserve">rung </w:t>
            </w:r>
            <w:proofErr w:type="spellStart"/>
            <w:r>
              <w:t>idee.on</w:t>
            </w:r>
            <w:proofErr w:type="spellEnd"/>
            <w:r>
              <w:t xml:space="preserve"> </w:t>
            </w:r>
            <w:proofErr w:type="spellStart"/>
            <w:r>
              <w:t>gGmbh</w:t>
            </w:r>
            <w:proofErr w:type="spellEnd"/>
            <w:r>
              <w:t>)</w:t>
            </w:r>
          </w:p>
        </w:tc>
        <w:tc>
          <w:tcPr>
            <w:tcW w:w="3020" w:type="dxa"/>
          </w:tcPr>
          <w:p w:rsidR="00727F3E" w:rsidRDefault="00727F3E" w:rsidP="00727F3E">
            <w:pPr>
              <w:jc w:val="center"/>
            </w:pPr>
            <w:r>
              <w:t>06873/668290</w:t>
            </w:r>
          </w:p>
          <w:p w:rsidR="00727F3E" w:rsidRDefault="00727F3E" w:rsidP="00727F3E">
            <w:pPr>
              <w:jc w:val="center"/>
            </w:pPr>
            <w:r>
              <w:t xml:space="preserve"> r.ruttloff@ideoon.info</w:t>
            </w:r>
          </w:p>
        </w:tc>
      </w:tr>
    </w:tbl>
    <w:p w:rsidR="00727F3E" w:rsidRPr="000801C9" w:rsidRDefault="00727F3E" w:rsidP="000801C9"/>
    <w:p w:rsidR="007D764D" w:rsidRPr="007D764D" w:rsidRDefault="007D764D" w:rsidP="007D764D"/>
    <w:sectPr w:rsidR="007D764D" w:rsidRPr="007D764D" w:rsidSect="00F3399A">
      <w:headerReference w:type="default" r:id="rId10"/>
      <w:footerReference w:type="default" r:id="rId11"/>
      <w:pgSz w:w="11906" w:h="16838"/>
      <w:pgMar w:top="226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D8" w:rsidRDefault="006717D8" w:rsidP="004E6FA4">
      <w:pPr>
        <w:spacing w:after="0" w:line="240" w:lineRule="auto"/>
      </w:pPr>
      <w:r>
        <w:separator/>
      </w:r>
    </w:p>
  </w:endnote>
  <w:endnote w:type="continuationSeparator" w:id="0">
    <w:p w:rsidR="006717D8" w:rsidRDefault="006717D8" w:rsidP="004E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92025"/>
      <w:docPartObj>
        <w:docPartGallery w:val="Page Numbers (Bottom of Page)"/>
        <w:docPartUnique/>
      </w:docPartObj>
    </w:sdtPr>
    <w:sdtEndPr/>
    <w:sdtContent>
      <w:p w:rsidR="00795BFC" w:rsidRDefault="00795BFC">
        <w:pPr>
          <w:pStyle w:val="Fuzeile"/>
          <w:jc w:val="right"/>
        </w:pPr>
        <w:r>
          <w:fldChar w:fldCharType="begin"/>
        </w:r>
        <w:r>
          <w:instrText>PAGE   \* MERGEFORMAT</w:instrText>
        </w:r>
        <w:r>
          <w:fldChar w:fldCharType="separate"/>
        </w:r>
        <w:r w:rsidR="00DF6785">
          <w:rPr>
            <w:noProof/>
          </w:rPr>
          <w:t>2</w:t>
        </w:r>
        <w:r>
          <w:fldChar w:fldCharType="end"/>
        </w:r>
      </w:p>
    </w:sdtContent>
  </w:sdt>
  <w:p w:rsidR="00795BFC" w:rsidRDefault="00795B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D8" w:rsidRDefault="006717D8" w:rsidP="004E6FA4">
      <w:pPr>
        <w:spacing w:after="0" w:line="240" w:lineRule="auto"/>
      </w:pPr>
      <w:r>
        <w:separator/>
      </w:r>
    </w:p>
  </w:footnote>
  <w:footnote w:type="continuationSeparator" w:id="0">
    <w:p w:rsidR="006717D8" w:rsidRDefault="006717D8" w:rsidP="004E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C" w:rsidRPr="00F3399A" w:rsidRDefault="00795BFC">
    <w:pPr>
      <w:pStyle w:val="Kopfzeile"/>
      <w:rPr>
        <w:b/>
        <w:sz w:val="56"/>
      </w:rPr>
    </w:pPr>
    <w:r w:rsidRPr="00F3399A">
      <w:rPr>
        <w:rFonts w:ascii="Arial" w:hAnsi="Arial"/>
        <w:noProof/>
        <w:sz w:val="56"/>
        <w:szCs w:val="30"/>
        <w:lang w:eastAsia="de-DE"/>
      </w:rPr>
      <w:drawing>
        <wp:anchor distT="0" distB="0" distL="114300" distR="114300" simplePos="0" relativeHeight="251659264" behindDoc="0" locked="0" layoutInCell="1" allowOverlap="1" wp14:anchorId="4BAB89F5" wp14:editId="0ED852B3">
          <wp:simplePos x="0" y="0"/>
          <wp:positionH relativeFrom="margin">
            <wp:align>right</wp:align>
          </wp:positionH>
          <wp:positionV relativeFrom="margin">
            <wp:posOffset>-982980</wp:posOffset>
          </wp:positionV>
          <wp:extent cx="1730375" cy="928370"/>
          <wp:effectExtent l="0" t="0" r="3175"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7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99A">
      <w:rPr>
        <w:b/>
        <w:sz w:val="56"/>
      </w:rPr>
      <w:t xml:space="preserve">INFORMATIONSMAPPE </w:t>
    </w:r>
  </w:p>
  <w:p w:rsidR="004824A3" w:rsidRPr="004824A3" w:rsidRDefault="007E6B22">
    <w:pPr>
      <w:pStyle w:val="Kopfzeile"/>
      <w:rPr>
        <w:b/>
        <w:sz w:val="56"/>
      </w:rPr>
    </w:pPr>
    <w:r>
      <w:rPr>
        <w:b/>
        <w:sz w:val="56"/>
      </w:rPr>
      <w:t>FGTS DIRMINGEN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C7E"/>
    <w:multiLevelType w:val="multilevel"/>
    <w:tmpl w:val="30C68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C758FE"/>
    <w:multiLevelType w:val="hybridMultilevel"/>
    <w:tmpl w:val="B1E88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BE513E"/>
    <w:multiLevelType w:val="hybridMultilevel"/>
    <w:tmpl w:val="FE40A26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DBC0529"/>
    <w:multiLevelType w:val="hybridMultilevel"/>
    <w:tmpl w:val="BDDC4B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E64C07"/>
    <w:multiLevelType w:val="hybridMultilevel"/>
    <w:tmpl w:val="FB8E224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8131D04"/>
    <w:multiLevelType w:val="hybridMultilevel"/>
    <w:tmpl w:val="5896E608"/>
    <w:lvl w:ilvl="0" w:tplc="333CD9E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2322A7"/>
    <w:multiLevelType w:val="multilevel"/>
    <w:tmpl w:val="51BAD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A53E5A"/>
    <w:multiLevelType w:val="hybridMultilevel"/>
    <w:tmpl w:val="D6A617A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A4"/>
    <w:rsid w:val="000223D7"/>
    <w:rsid w:val="00033E18"/>
    <w:rsid w:val="00047FE4"/>
    <w:rsid w:val="000801C9"/>
    <w:rsid w:val="000C0783"/>
    <w:rsid w:val="00104451"/>
    <w:rsid w:val="001045D1"/>
    <w:rsid w:val="00121A6A"/>
    <w:rsid w:val="00137784"/>
    <w:rsid w:val="001464E1"/>
    <w:rsid w:val="00150D99"/>
    <w:rsid w:val="00155C4F"/>
    <w:rsid w:val="001E519A"/>
    <w:rsid w:val="001F6203"/>
    <w:rsid w:val="0020596A"/>
    <w:rsid w:val="0027054E"/>
    <w:rsid w:val="00280204"/>
    <w:rsid w:val="00283870"/>
    <w:rsid w:val="00284E4B"/>
    <w:rsid w:val="002B2746"/>
    <w:rsid w:val="002D5FE6"/>
    <w:rsid w:val="002F1BB6"/>
    <w:rsid w:val="00346980"/>
    <w:rsid w:val="00361278"/>
    <w:rsid w:val="003B4D4B"/>
    <w:rsid w:val="003B4E2B"/>
    <w:rsid w:val="003D5D40"/>
    <w:rsid w:val="00471270"/>
    <w:rsid w:val="004807CB"/>
    <w:rsid w:val="004824A3"/>
    <w:rsid w:val="004E6FA4"/>
    <w:rsid w:val="00551680"/>
    <w:rsid w:val="005675F9"/>
    <w:rsid w:val="0057517A"/>
    <w:rsid w:val="005D53B4"/>
    <w:rsid w:val="005D5E38"/>
    <w:rsid w:val="006365B1"/>
    <w:rsid w:val="006557DE"/>
    <w:rsid w:val="006567C0"/>
    <w:rsid w:val="006717D8"/>
    <w:rsid w:val="00687B86"/>
    <w:rsid w:val="00693758"/>
    <w:rsid w:val="00693CD5"/>
    <w:rsid w:val="006C09F1"/>
    <w:rsid w:val="00714A66"/>
    <w:rsid w:val="00720E9F"/>
    <w:rsid w:val="00727F3E"/>
    <w:rsid w:val="0077407C"/>
    <w:rsid w:val="00782FF5"/>
    <w:rsid w:val="00795BFC"/>
    <w:rsid w:val="007A315A"/>
    <w:rsid w:val="007D764D"/>
    <w:rsid w:val="007E6B22"/>
    <w:rsid w:val="00801F7F"/>
    <w:rsid w:val="008A6419"/>
    <w:rsid w:val="008C2571"/>
    <w:rsid w:val="0099139D"/>
    <w:rsid w:val="009A6501"/>
    <w:rsid w:val="009E4DBC"/>
    <w:rsid w:val="00A01F8F"/>
    <w:rsid w:val="00A2138C"/>
    <w:rsid w:val="00A427AF"/>
    <w:rsid w:val="00A459FD"/>
    <w:rsid w:val="00A76873"/>
    <w:rsid w:val="00AA5395"/>
    <w:rsid w:val="00AD7BF1"/>
    <w:rsid w:val="00B24D91"/>
    <w:rsid w:val="00B57AD4"/>
    <w:rsid w:val="00BB79E9"/>
    <w:rsid w:val="00BC7343"/>
    <w:rsid w:val="00BD67B7"/>
    <w:rsid w:val="00BE41EE"/>
    <w:rsid w:val="00BE7639"/>
    <w:rsid w:val="00BF6220"/>
    <w:rsid w:val="00C01AC3"/>
    <w:rsid w:val="00C26350"/>
    <w:rsid w:val="00C544BC"/>
    <w:rsid w:val="00C63C81"/>
    <w:rsid w:val="00C67EC2"/>
    <w:rsid w:val="00C94700"/>
    <w:rsid w:val="00CB22B0"/>
    <w:rsid w:val="00CC3A35"/>
    <w:rsid w:val="00CE62EB"/>
    <w:rsid w:val="00D37DB5"/>
    <w:rsid w:val="00D63375"/>
    <w:rsid w:val="00DA0FC7"/>
    <w:rsid w:val="00DA5895"/>
    <w:rsid w:val="00DF6785"/>
    <w:rsid w:val="00E105C5"/>
    <w:rsid w:val="00E22A71"/>
    <w:rsid w:val="00E26865"/>
    <w:rsid w:val="00E57F94"/>
    <w:rsid w:val="00E6058C"/>
    <w:rsid w:val="00ED09B4"/>
    <w:rsid w:val="00EE1585"/>
    <w:rsid w:val="00F03D07"/>
    <w:rsid w:val="00F3399A"/>
    <w:rsid w:val="00F6154A"/>
    <w:rsid w:val="00FD0DC9"/>
    <w:rsid w:val="00FE5F0B"/>
    <w:rsid w:val="00FF1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47FE4"/>
    <w:pPr>
      <w:keepNext/>
      <w:keepLines/>
      <w:spacing w:before="240" w:after="0" w:line="360" w:lineRule="auto"/>
      <w:outlineLvl w:val="0"/>
    </w:pPr>
    <w:rPr>
      <w:rFonts w:eastAsiaTheme="majorEastAsia" w:cstheme="majorBidi"/>
      <w:b/>
      <w:sz w:val="32"/>
      <w:szCs w:val="32"/>
      <w:u w:val="single"/>
    </w:rPr>
  </w:style>
  <w:style w:type="paragraph" w:styleId="berschrift2">
    <w:name w:val="heading 2"/>
    <w:basedOn w:val="Standard"/>
    <w:next w:val="Standard"/>
    <w:link w:val="berschrift2Zchn"/>
    <w:uiPriority w:val="9"/>
    <w:unhideWhenUsed/>
    <w:qFormat/>
    <w:rsid w:val="00047FE4"/>
    <w:pPr>
      <w:keepNext/>
      <w:keepLines/>
      <w:spacing w:before="40" w:after="0" w:line="360" w:lineRule="auto"/>
      <w:outlineLvl w:val="1"/>
    </w:pPr>
    <w:rPr>
      <w:rFonts w:eastAsiaTheme="majorEastAsia" w:cstheme="majorBidi"/>
      <w:b/>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6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FA4"/>
  </w:style>
  <w:style w:type="paragraph" w:styleId="Fuzeile">
    <w:name w:val="footer"/>
    <w:basedOn w:val="Standard"/>
    <w:link w:val="FuzeileZchn"/>
    <w:uiPriority w:val="99"/>
    <w:unhideWhenUsed/>
    <w:rsid w:val="004E6F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FA4"/>
  </w:style>
  <w:style w:type="paragraph" w:styleId="KeinLeerraum">
    <w:name w:val="No Spacing"/>
    <w:link w:val="KeinLeerraumZchn"/>
    <w:uiPriority w:val="1"/>
    <w:qFormat/>
    <w:rsid w:val="004E6FA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E6FA4"/>
    <w:rPr>
      <w:rFonts w:eastAsiaTheme="minorEastAsia"/>
      <w:lang w:eastAsia="de-DE"/>
    </w:rPr>
  </w:style>
  <w:style w:type="paragraph" w:styleId="Listenabsatz">
    <w:name w:val="List Paragraph"/>
    <w:basedOn w:val="Standard"/>
    <w:uiPriority w:val="34"/>
    <w:qFormat/>
    <w:rsid w:val="00121A6A"/>
    <w:pPr>
      <w:ind w:left="720"/>
      <w:contextualSpacing/>
    </w:pPr>
  </w:style>
  <w:style w:type="character" w:customStyle="1" w:styleId="berschrift1Zchn">
    <w:name w:val="Überschrift 1 Zchn"/>
    <w:basedOn w:val="Absatz-Standardschriftart"/>
    <w:link w:val="berschrift1"/>
    <w:uiPriority w:val="9"/>
    <w:rsid w:val="00047FE4"/>
    <w:rPr>
      <w:rFonts w:eastAsiaTheme="majorEastAsia" w:cstheme="majorBidi"/>
      <w:b/>
      <w:sz w:val="32"/>
      <w:szCs w:val="32"/>
      <w:u w:val="single"/>
    </w:rPr>
  </w:style>
  <w:style w:type="character" w:customStyle="1" w:styleId="berschrift2Zchn">
    <w:name w:val="Überschrift 2 Zchn"/>
    <w:basedOn w:val="Absatz-Standardschriftart"/>
    <w:link w:val="berschrift2"/>
    <w:uiPriority w:val="9"/>
    <w:rsid w:val="00047FE4"/>
    <w:rPr>
      <w:rFonts w:eastAsiaTheme="majorEastAsia" w:cstheme="majorBidi"/>
      <w:b/>
      <w:sz w:val="28"/>
      <w:szCs w:val="26"/>
      <w:u w:val="single"/>
    </w:rPr>
  </w:style>
  <w:style w:type="paragraph" w:styleId="Verzeichnis1">
    <w:name w:val="toc 1"/>
    <w:basedOn w:val="Standard"/>
    <w:next w:val="Standard"/>
    <w:autoRedefine/>
    <w:uiPriority w:val="39"/>
    <w:unhideWhenUsed/>
    <w:rsid w:val="00150D99"/>
    <w:pPr>
      <w:spacing w:after="100"/>
    </w:pPr>
  </w:style>
  <w:style w:type="paragraph" w:styleId="Verzeichnis2">
    <w:name w:val="toc 2"/>
    <w:basedOn w:val="Standard"/>
    <w:next w:val="Standard"/>
    <w:autoRedefine/>
    <w:uiPriority w:val="39"/>
    <w:unhideWhenUsed/>
    <w:rsid w:val="00150D99"/>
    <w:pPr>
      <w:spacing w:after="100"/>
      <w:ind w:left="220"/>
    </w:pPr>
  </w:style>
  <w:style w:type="character" w:styleId="Hyperlink">
    <w:name w:val="Hyperlink"/>
    <w:basedOn w:val="Absatz-Standardschriftart"/>
    <w:uiPriority w:val="99"/>
    <w:unhideWhenUsed/>
    <w:rsid w:val="00150D99"/>
    <w:rPr>
      <w:color w:val="0563C1" w:themeColor="hyperlink"/>
      <w:u w:val="single"/>
    </w:rPr>
  </w:style>
  <w:style w:type="table" w:styleId="Tabellenraster">
    <w:name w:val="Table Grid"/>
    <w:basedOn w:val="NormaleTabelle"/>
    <w:uiPriority w:val="39"/>
    <w:rsid w:val="008A6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01F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47FE4"/>
    <w:pPr>
      <w:keepNext/>
      <w:keepLines/>
      <w:spacing w:before="240" w:after="0" w:line="360" w:lineRule="auto"/>
      <w:outlineLvl w:val="0"/>
    </w:pPr>
    <w:rPr>
      <w:rFonts w:eastAsiaTheme="majorEastAsia" w:cstheme="majorBidi"/>
      <w:b/>
      <w:sz w:val="32"/>
      <w:szCs w:val="32"/>
      <w:u w:val="single"/>
    </w:rPr>
  </w:style>
  <w:style w:type="paragraph" w:styleId="berschrift2">
    <w:name w:val="heading 2"/>
    <w:basedOn w:val="Standard"/>
    <w:next w:val="Standard"/>
    <w:link w:val="berschrift2Zchn"/>
    <w:uiPriority w:val="9"/>
    <w:unhideWhenUsed/>
    <w:qFormat/>
    <w:rsid w:val="00047FE4"/>
    <w:pPr>
      <w:keepNext/>
      <w:keepLines/>
      <w:spacing w:before="40" w:after="0" w:line="360" w:lineRule="auto"/>
      <w:outlineLvl w:val="1"/>
    </w:pPr>
    <w:rPr>
      <w:rFonts w:eastAsiaTheme="majorEastAsia" w:cstheme="majorBidi"/>
      <w:b/>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6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FA4"/>
  </w:style>
  <w:style w:type="paragraph" w:styleId="Fuzeile">
    <w:name w:val="footer"/>
    <w:basedOn w:val="Standard"/>
    <w:link w:val="FuzeileZchn"/>
    <w:uiPriority w:val="99"/>
    <w:unhideWhenUsed/>
    <w:rsid w:val="004E6F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FA4"/>
  </w:style>
  <w:style w:type="paragraph" w:styleId="KeinLeerraum">
    <w:name w:val="No Spacing"/>
    <w:link w:val="KeinLeerraumZchn"/>
    <w:uiPriority w:val="1"/>
    <w:qFormat/>
    <w:rsid w:val="004E6FA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E6FA4"/>
    <w:rPr>
      <w:rFonts w:eastAsiaTheme="minorEastAsia"/>
      <w:lang w:eastAsia="de-DE"/>
    </w:rPr>
  </w:style>
  <w:style w:type="paragraph" w:styleId="Listenabsatz">
    <w:name w:val="List Paragraph"/>
    <w:basedOn w:val="Standard"/>
    <w:uiPriority w:val="34"/>
    <w:qFormat/>
    <w:rsid w:val="00121A6A"/>
    <w:pPr>
      <w:ind w:left="720"/>
      <w:contextualSpacing/>
    </w:pPr>
  </w:style>
  <w:style w:type="character" w:customStyle="1" w:styleId="berschrift1Zchn">
    <w:name w:val="Überschrift 1 Zchn"/>
    <w:basedOn w:val="Absatz-Standardschriftart"/>
    <w:link w:val="berschrift1"/>
    <w:uiPriority w:val="9"/>
    <w:rsid w:val="00047FE4"/>
    <w:rPr>
      <w:rFonts w:eastAsiaTheme="majorEastAsia" w:cstheme="majorBidi"/>
      <w:b/>
      <w:sz w:val="32"/>
      <w:szCs w:val="32"/>
      <w:u w:val="single"/>
    </w:rPr>
  </w:style>
  <w:style w:type="character" w:customStyle="1" w:styleId="berschrift2Zchn">
    <w:name w:val="Überschrift 2 Zchn"/>
    <w:basedOn w:val="Absatz-Standardschriftart"/>
    <w:link w:val="berschrift2"/>
    <w:uiPriority w:val="9"/>
    <w:rsid w:val="00047FE4"/>
    <w:rPr>
      <w:rFonts w:eastAsiaTheme="majorEastAsia" w:cstheme="majorBidi"/>
      <w:b/>
      <w:sz w:val="28"/>
      <w:szCs w:val="26"/>
      <w:u w:val="single"/>
    </w:rPr>
  </w:style>
  <w:style w:type="paragraph" w:styleId="Verzeichnis1">
    <w:name w:val="toc 1"/>
    <w:basedOn w:val="Standard"/>
    <w:next w:val="Standard"/>
    <w:autoRedefine/>
    <w:uiPriority w:val="39"/>
    <w:unhideWhenUsed/>
    <w:rsid w:val="00150D99"/>
    <w:pPr>
      <w:spacing w:after="100"/>
    </w:pPr>
  </w:style>
  <w:style w:type="paragraph" w:styleId="Verzeichnis2">
    <w:name w:val="toc 2"/>
    <w:basedOn w:val="Standard"/>
    <w:next w:val="Standard"/>
    <w:autoRedefine/>
    <w:uiPriority w:val="39"/>
    <w:unhideWhenUsed/>
    <w:rsid w:val="00150D99"/>
    <w:pPr>
      <w:spacing w:after="100"/>
      <w:ind w:left="220"/>
    </w:pPr>
  </w:style>
  <w:style w:type="character" w:styleId="Hyperlink">
    <w:name w:val="Hyperlink"/>
    <w:basedOn w:val="Absatz-Standardschriftart"/>
    <w:uiPriority w:val="99"/>
    <w:unhideWhenUsed/>
    <w:rsid w:val="00150D99"/>
    <w:rPr>
      <w:color w:val="0563C1" w:themeColor="hyperlink"/>
      <w:u w:val="single"/>
    </w:rPr>
  </w:style>
  <w:style w:type="table" w:styleId="Tabellenraster">
    <w:name w:val="Table Grid"/>
    <w:basedOn w:val="NormaleTabelle"/>
    <w:uiPriority w:val="39"/>
    <w:rsid w:val="008A6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01F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2F74-0D2E-46AF-9A13-2B8E6757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10815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 Anita</dc:creator>
  <cp:lastModifiedBy>Windows User</cp:lastModifiedBy>
  <cp:revision>6</cp:revision>
  <cp:lastPrinted>2020-04-07T09:44:00Z</cp:lastPrinted>
  <dcterms:created xsi:type="dcterms:W3CDTF">2020-04-06T13:04:00Z</dcterms:created>
  <dcterms:modified xsi:type="dcterms:W3CDTF">2020-04-07T09:44:00Z</dcterms:modified>
</cp:coreProperties>
</file>